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928" w:rsidRPr="00332C30" w:rsidRDefault="00DE4535" w:rsidP="00DE453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omic Sans MS" w:hAnsi="Comic Sans MS"/>
        </w:rPr>
      </w:pPr>
      <w:bookmarkStart w:id="0" w:name="_GoBack"/>
      <w:bookmarkEnd w:id="0"/>
      <w:r w:rsidRPr="00332C30">
        <w:rPr>
          <w:rFonts w:ascii="Comic Sans MS" w:hAnsi="Comic Sans MS"/>
        </w:rPr>
        <w:t xml:space="preserve">Junior Cert Business </w:t>
      </w:r>
      <w:r w:rsidRPr="00332C30">
        <w:rPr>
          <w:rFonts w:ascii="Comic Sans MS" w:hAnsi="Comic Sans MS"/>
        </w:rPr>
        <w:tab/>
      </w:r>
      <w:r w:rsidRPr="00332C30">
        <w:rPr>
          <w:rFonts w:ascii="Comic Sans MS" w:hAnsi="Comic Sans MS"/>
        </w:rPr>
        <w:tab/>
      </w:r>
      <w:r w:rsidRPr="00332C30">
        <w:rPr>
          <w:rFonts w:ascii="Comic Sans MS" w:hAnsi="Comic Sans MS"/>
        </w:rPr>
        <w:tab/>
      </w:r>
      <w:r w:rsidR="00AF4D9D" w:rsidRPr="00332C30">
        <w:rPr>
          <w:rFonts w:ascii="Comic Sans MS" w:hAnsi="Comic Sans MS"/>
          <w:b/>
        </w:rPr>
        <w:t>The consumer</w:t>
      </w:r>
    </w:p>
    <w:p w:rsidR="00AF4D9D" w:rsidRPr="00332C30" w:rsidRDefault="00AF4D9D" w:rsidP="002E7E27">
      <w:pPr>
        <w:jc w:val="both"/>
        <w:rPr>
          <w:rFonts w:ascii="Comic Sans MS" w:hAnsi="Comic Sans MS"/>
        </w:rPr>
      </w:pPr>
      <w:r w:rsidRPr="00332C30">
        <w:rPr>
          <w:rFonts w:ascii="Comic Sans MS" w:hAnsi="Comic Sans MS"/>
          <w:highlight w:val="yellow"/>
        </w:rPr>
        <w:t>A</w:t>
      </w:r>
      <w:r w:rsidRPr="00332C30">
        <w:rPr>
          <w:rFonts w:ascii="Comic Sans MS" w:hAnsi="Comic Sans MS"/>
          <w:b/>
          <w:highlight w:val="yellow"/>
        </w:rPr>
        <w:t xml:space="preserve"> Consumer</w:t>
      </w:r>
      <w:r w:rsidR="00B859A2">
        <w:rPr>
          <w:rFonts w:ascii="Comic Sans MS" w:hAnsi="Comic Sans MS"/>
          <w:highlight w:val="yellow"/>
        </w:rPr>
        <w:t xml:space="preserve"> </w:t>
      </w:r>
      <w:r w:rsidRPr="00332C30">
        <w:rPr>
          <w:rFonts w:ascii="Comic Sans MS" w:hAnsi="Comic Sans MS"/>
          <w:highlight w:val="yellow"/>
        </w:rPr>
        <w:t>buys goods and services for their own use</w:t>
      </w:r>
      <w:r w:rsidR="00C65038" w:rsidRPr="00332C30">
        <w:rPr>
          <w:rFonts w:ascii="Comic Sans MS" w:hAnsi="Comic Sans MS"/>
          <w:highlight w:val="yellow"/>
        </w:rPr>
        <w:t>,</w:t>
      </w:r>
      <w:r w:rsidRPr="00332C30">
        <w:rPr>
          <w:rFonts w:ascii="Comic Sans MS" w:hAnsi="Comic Sans MS"/>
          <w:highlight w:val="yellow"/>
        </w:rPr>
        <w:t xml:space="preserve"> rather than to sell on to others.</w:t>
      </w:r>
      <w:r w:rsidRPr="00332C30">
        <w:rPr>
          <w:rFonts w:ascii="Comic Sans MS" w:hAnsi="Comic Sans MS"/>
        </w:rPr>
        <w:t xml:space="preserve"> </w:t>
      </w:r>
    </w:p>
    <w:p w:rsidR="00AF4D9D" w:rsidRPr="00332C30" w:rsidRDefault="00AF4D9D" w:rsidP="002E7E27">
      <w:pPr>
        <w:jc w:val="both"/>
        <w:rPr>
          <w:rFonts w:ascii="Comic Sans MS" w:hAnsi="Comic Sans MS"/>
          <w:b/>
          <w:u w:val="single"/>
        </w:rPr>
      </w:pPr>
      <w:r w:rsidRPr="00332C30">
        <w:rPr>
          <w:rFonts w:ascii="Comic Sans MS" w:hAnsi="Comic Sans MS"/>
          <w:b/>
          <w:u w:val="single"/>
        </w:rPr>
        <w:t>A good consumer is:</w:t>
      </w:r>
    </w:p>
    <w:p w:rsidR="00AF4D9D" w:rsidRPr="00332C30" w:rsidRDefault="00AF4D9D" w:rsidP="002E7E27">
      <w:pPr>
        <w:pStyle w:val="ListParagraph"/>
        <w:numPr>
          <w:ilvl w:val="0"/>
          <w:numId w:val="1"/>
        </w:numPr>
        <w:jc w:val="both"/>
        <w:rPr>
          <w:rFonts w:ascii="Comic Sans MS" w:hAnsi="Comic Sans MS"/>
        </w:rPr>
      </w:pPr>
      <w:r w:rsidRPr="00332C30">
        <w:rPr>
          <w:rFonts w:ascii="Comic Sans MS" w:hAnsi="Comic Sans MS"/>
        </w:rPr>
        <w:t xml:space="preserve">An informed consumer </w:t>
      </w:r>
    </w:p>
    <w:p w:rsidR="00AF4D9D" w:rsidRPr="00332C30" w:rsidRDefault="00AF4D9D" w:rsidP="002E7E27">
      <w:pPr>
        <w:pStyle w:val="ListParagraph"/>
        <w:numPr>
          <w:ilvl w:val="0"/>
          <w:numId w:val="1"/>
        </w:numPr>
        <w:jc w:val="both"/>
        <w:rPr>
          <w:rFonts w:ascii="Comic Sans MS" w:hAnsi="Comic Sans MS"/>
        </w:rPr>
      </w:pPr>
      <w:r w:rsidRPr="00332C30">
        <w:rPr>
          <w:rFonts w:ascii="Comic Sans MS" w:hAnsi="Comic Sans MS"/>
        </w:rPr>
        <w:t xml:space="preserve">Aware of laws and organisations that protect consumer rights </w:t>
      </w:r>
    </w:p>
    <w:p w:rsidR="00AF4D9D" w:rsidRPr="00332C30" w:rsidRDefault="00AF4D9D" w:rsidP="002E7E27">
      <w:pPr>
        <w:pStyle w:val="ListParagraph"/>
        <w:numPr>
          <w:ilvl w:val="0"/>
          <w:numId w:val="1"/>
        </w:numPr>
        <w:jc w:val="both"/>
        <w:rPr>
          <w:rFonts w:ascii="Comic Sans MS" w:hAnsi="Comic Sans MS"/>
        </w:rPr>
      </w:pPr>
      <w:r w:rsidRPr="00332C30">
        <w:rPr>
          <w:rFonts w:ascii="Comic Sans MS" w:hAnsi="Comic Sans MS"/>
        </w:rPr>
        <w:t xml:space="preserve">Able to make complaints if the goods/services are unsatisfactory </w:t>
      </w:r>
    </w:p>
    <w:p w:rsidR="00AF4D9D" w:rsidRPr="00332C30" w:rsidRDefault="00AF4D9D" w:rsidP="002E7E27">
      <w:pPr>
        <w:pStyle w:val="ListParagraph"/>
        <w:numPr>
          <w:ilvl w:val="0"/>
          <w:numId w:val="1"/>
        </w:numPr>
        <w:jc w:val="both"/>
        <w:rPr>
          <w:rFonts w:ascii="Comic Sans MS" w:hAnsi="Comic Sans MS"/>
        </w:rPr>
      </w:pPr>
      <w:r w:rsidRPr="00332C30">
        <w:rPr>
          <w:rFonts w:ascii="Comic Sans MS" w:hAnsi="Comic Sans MS"/>
        </w:rPr>
        <w:t>Keeps their receipts as this is the “proof of purchase”</w:t>
      </w:r>
    </w:p>
    <w:p w:rsidR="00AF4D9D" w:rsidRPr="00332C30" w:rsidRDefault="00AF4D9D" w:rsidP="002E7E27">
      <w:pPr>
        <w:jc w:val="both"/>
        <w:rPr>
          <w:rFonts w:ascii="Comic Sans MS" w:hAnsi="Comic Sans MS"/>
        </w:rPr>
      </w:pPr>
      <w:r w:rsidRPr="00332C30">
        <w:rPr>
          <w:rFonts w:ascii="Comic Sans MS" w:hAnsi="Comic Sans MS"/>
        </w:rPr>
        <w:t xml:space="preserve">A </w:t>
      </w:r>
      <w:r w:rsidRPr="00332C30">
        <w:rPr>
          <w:rFonts w:ascii="Comic Sans MS" w:hAnsi="Comic Sans MS"/>
          <w:b/>
        </w:rPr>
        <w:t xml:space="preserve">Trader </w:t>
      </w:r>
      <w:r w:rsidRPr="00332C30">
        <w:rPr>
          <w:rFonts w:ascii="Comic Sans MS" w:hAnsi="Comic Sans MS"/>
        </w:rPr>
        <w:t xml:space="preserve">is a person who buys goods/ services with a view to sell them on to others at a profit </w:t>
      </w:r>
    </w:p>
    <w:p w:rsidR="00AF4D9D" w:rsidRPr="00332C30" w:rsidRDefault="00AF4D9D" w:rsidP="002E7E27">
      <w:pPr>
        <w:jc w:val="both"/>
        <w:rPr>
          <w:rFonts w:ascii="Comic Sans MS" w:hAnsi="Comic Sans MS"/>
          <w:b/>
          <w:u w:val="single"/>
        </w:rPr>
      </w:pPr>
      <w:r w:rsidRPr="00332C30">
        <w:rPr>
          <w:rFonts w:ascii="Comic Sans MS" w:hAnsi="Comic Sans MS"/>
          <w:b/>
          <w:u w:val="single"/>
        </w:rPr>
        <w:t>The informed Consumer</w:t>
      </w:r>
    </w:p>
    <w:p w:rsidR="00514087" w:rsidRDefault="00514087" w:rsidP="002E7E27">
      <w:pPr>
        <w:pStyle w:val="ListParagraph"/>
        <w:numPr>
          <w:ilvl w:val="0"/>
          <w:numId w:val="2"/>
        </w:numPr>
        <w:jc w:val="both"/>
        <w:rPr>
          <w:rFonts w:ascii="Comic Sans MS" w:hAnsi="Comic Sans MS"/>
        </w:rPr>
      </w:pPr>
      <w:r>
        <w:rPr>
          <w:rFonts w:ascii="Comic Sans MS" w:hAnsi="Comic Sans MS"/>
        </w:rPr>
        <w:t>Keeps receipts (proof of purchase)</w:t>
      </w:r>
    </w:p>
    <w:p w:rsidR="00AF4D9D" w:rsidRPr="00332C30" w:rsidRDefault="00AF4D9D" w:rsidP="002E7E27">
      <w:pPr>
        <w:pStyle w:val="ListParagraph"/>
        <w:numPr>
          <w:ilvl w:val="0"/>
          <w:numId w:val="2"/>
        </w:numPr>
        <w:jc w:val="both"/>
        <w:rPr>
          <w:rFonts w:ascii="Comic Sans MS" w:hAnsi="Comic Sans MS"/>
        </w:rPr>
      </w:pPr>
      <w:r w:rsidRPr="00332C30">
        <w:rPr>
          <w:rFonts w:ascii="Comic Sans MS" w:hAnsi="Comic Sans MS"/>
        </w:rPr>
        <w:t>knows what they want and choose</w:t>
      </w:r>
      <w:r w:rsidR="00514087">
        <w:rPr>
          <w:rFonts w:ascii="Comic Sans MS" w:hAnsi="Comic Sans MS"/>
        </w:rPr>
        <w:t>s</w:t>
      </w:r>
      <w:r w:rsidRPr="00332C30">
        <w:rPr>
          <w:rFonts w:ascii="Comic Sans MS" w:hAnsi="Comic Sans MS"/>
        </w:rPr>
        <w:t xml:space="preserve"> wisely</w:t>
      </w:r>
    </w:p>
    <w:p w:rsidR="00AF4D9D" w:rsidRPr="00332C30" w:rsidRDefault="00AF4D9D" w:rsidP="002E7E27">
      <w:pPr>
        <w:pStyle w:val="ListParagraph"/>
        <w:numPr>
          <w:ilvl w:val="0"/>
          <w:numId w:val="2"/>
        </w:numPr>
        <w:jc w:val="both"/>
        <w:rPr>
          <w:rFonts w:ascii="Comic Sans MS" w:hAnsi="Comic Sans MS"/>
        </w:rPr>
      </w:pPr>
      <w:r w:rsidRPr="00332C30">
        <w:rPr>
          <w:rFonts w:ascii="Comic Sans MS" w:hAnsi="Comic Sans MS"/>
        </w:rPr>
        <w:t xml:space="preserve">They do not Impulse Buy </w:t>
      </w:r>
    </w:p>
    <w:p w:rsidR="00AF4D9D" w:rsidRPr="00332C30" w:rsidRDefault="00AF4D9D" w:rsidP="002E7E27">
      <w:pPr>
        <w:pStyle w:val="ListParagraph"/>
        <w:numPr>
          <w:ilvl w:val="0"/>
          <w:numId w:val="2"/>
        </w:numPr>
        <w:jc w:val="both"/>
        <w:rPr>
          <w:rFonts w:ascii="Comic Sans MS" w:hAnsi="Comic Sans MS"/>
        </w:rPr>
      </w:pPr>
      <w:r w:rsidRPr="00332C30">
        <w:rPr>
          <w:rFonts w:ascii="Comic Sans MS" w:hAnsi="Comic Sans MS"/>
        </w:rPr>
        <w:t>They do not fall victim to “False E</w:t>
      </w:r>
      <w:r w:rsidR="00C65038" w:rsidRPr="00332C30">
        <w:rPr>
          <w:rFonts w:ascii="Comic Sans MS" w:hAnsi="Comic Sans MS"/>
        </w:rPr>
        <w:t>conomies”</w:t>
      </w:r>
    </w:p>
    <w:p w:rsidR="00C65038" w:rsidRPr="00332C30" w:rsidRDefault="00C65038" w:rsidP="002E7E27">
      <w:pPr>
        <w:pStyle w:val="ListParagraph"/>
        <w:numPr>
          <w:ilvl w:val="0"/>
          <w:numId w:val="2"/>
        </w:numPr>
        <w:jc w:val="both"/>
        <w:rPr>
          <w:rFonts w:ascii="Comic Sans MS" w:hAnsi="Comic Sans MS"/>
        </w:rPr>
      </w:pPr>
      <w:r w:rsidRPr="00332C30">
        <w:rPr>
          <w:rFonts w:ascii="Comic Sans MS" w:hAnsi="Comic Sans MS"/>
        </w:rPr>
        <w:t xml:space="preserve">They find out about price and quality prior to making a purchase </w:t>
      </w:r>
    </w:p>
    <w:p w:rsidR="00C65038" w:rsidRPr="00332C30" w:rsidRDefault="00C65038" w:rsidP="002E7E27">
      <w:pPr>
        <w:pStyle w:val="ListParagraph"/>
        <w:numPr>
          <w:ilvl w:val="1"/>
          <w:numId w:val="2"/>
        </w:numPr>
        <w:jc w:val="both"/>
        <w:rPr>
          <w:rFonts w:ascii="Comic Sans MS" w:hAnsi="Comic Sans MS"/>
        </w:rPr>
      </w:pPr>
      <w:r w:rsidRPr="00332C30">
        <w:rPr>
          <w:rFonts w:ascii="Comic Sans MS" w:hAnsi="Comic Sans MS"/>
        </w:rPr>
        <w:t xml:space="preserve">They make enquiries of people who have used the goods/ services </w:t>
      </w:r>
    </w:p>
    <w:p w:rsidR="00C65038" w:rsidRPr="00332C30" w:rsidRDefault="00C65038" w:rsidP="002E7E27">
      <w:pPr>
        <w:pStyle w:val="ListParagraph"/>
        <w:numPr>
          <w:ilvl w:val="1"/>
          <w:numId w:val="2"/>
        </w:numPr>
        <w:jc w:val="both"/>
        <w:rPr>
          <w:rFonts w:ascii="Comic Sans MS" w:hAnsi="Comic Sans MS"/>
        </w:rPr>
      </w:pPr>
      <w:r w:rsidRPr="00332C30">
        <w:rPr>
          <w:rFonts w:ascii="Comic Sans MS" w:hAnsi="Comic Sans MS"/>
        </w:rPr>
        <w:t xml:space="preserve">They visit various sellers to see what’s for sale </w:t>
      </w:r>
    </w:p>
    <w:p w:rsidR="00AF4D9D" w:rsidRPr="00332C30" w:rsidRDefault="00C65038" w:rsidP="002E7E27">
      <w:pPr>
        <w:jc w:val="both"/>
        <w:rPr>
          <w:rFonts w:ascii="Comic Sans MS" w:hAnsi="Comic Sans MS"/>
        </w:rPr>
      </w:pPr>
      <w:r w:rsidRPr="00332C30">
        <w:rPr>
          <w:rFonts w:ascii="Comic Sans MS" w:hAnsi="Comic Sans MS"/>
          <w:b/>
        </w:rPr>
        <w:t>A Receipt is written proof of payment for goods and services</w:t>
      </w:r>
      <w:r w:rsidRPr="00332C30">
        <w:rPr>
          <w:rFonts w:ascii="Comic Sans MS" w:hAnsi="Comic Sans MS"/>
        </w:rPr>
        <w:t xml:space="preserve">. It is very important, especially when payment is by cash as there is no other written proof of payment. </w:t>
      </w:r>
    </w:p>
    <w:p w:rsidR="00C65038" w:rsidRPr="00332C30" w:rsidRDefault="00C65038" w:rsidP="002E7E27">
      <w:pPr>
        <w:jc w:val="both"/>
        <w:rPr>
          <w:rFonts w:ascii="Comic Sans MS" w:hAnsi="Comic Sans MS"/>
          <w:u w:val="single"/>
        </w:rPr>
      </w:pPr>
      <w:r w:rsidRPr="00332C30">
        <w:rPr>
          <w:rFonts w:ascii="Comic Sans MS" w:hAnsi="Comic Sans MS"/>
          <w:u w:val="single"/>
        </w:rPr>
        <w:t xml:space="preserve">A Receipt will show: </w:t>
      </w:r>
    </w:p>
    <w:p w:rsidR="00C65038" w:rsidRPr="00332C30" w:rsidRDefault="005B1FDA" w:rsidP="002E7E27">
      <w:pPr>
        <w:pStyle w:val="ListParagraph"/>
        <w:numPr>
          <w:ilvl w:val="0"/>
          <w:numId w:val="3"/>
        </w:numPr>
        <w:jc w:val="both"/>
        <w:rPr>
          <w:rFonts w:ascii="Comic Sans MS" w:hAnsi="Comic Sans MS"/>
        </w:rPr>
      </w:pPr>
      <w:r w:rsidRPr="00332C30">
        <w:rPr>
          <w:rFonts w:ascii="Comic Sans MS" w:hAnsi="Comic Sans MS"/>
        </w:rPr>
        <w:t>The amount paid</w:t>
      </w:r>
    </w:p>
    <w:p w:rsidR="005B1FDA" w:rsidRPr="00332C30" w:rsidRDefault="005B1FDA" w:rsidP="002E7E27">
      <w:pPr>
        <w:pStyle w:val="ListParagraph"/>
        <w:numPr>
          <w:ilvl w:val="0"/>
          <w:numId w:val="3"/>
        </w:numPr>
        <w:jc w:val="both"/>
        <w:rPr>
          <w:rFonts w:ascii="Comic Sans MS" w:hAnsi="Comic Sans MS"/>
        </w:rPr>
      </w:pPr>
      <w:r w:rsidRPr="00332C30">
        <w:rPr>
          <w:rFonts w:ascii="Comic Sans MS" w:hAnsi="Comic Sans MS"/>
        </w:rPr>
        <w:t xml:space="preserve">Who made the payment </w:t>
      </w:r>
    </w:p>
    <w:p w:rsidR="005B1FDA" w:rsidRPr="00332C30" w:rsidRDefault="005B1FDA" w:rsidP="002E7E27">
      <w:pPr>
        <w:pStyle w:val="ListParagraph"/>
        <w:numPr>
          <w:ilvl w:val="0"/>
          <w:numId w:val="3"/>
        </w:numPr>
        <w:jc w:val="both"/>
        <w:rPr>
          <w:rFonts w:ascii="Comic Sans MS" w:hAnsi="Comic Sans MS"/>
        </w:rPr>
      </w:pPr>
      <w:r w:rsidRPr="00332C30">
        <w:rPr>
          <w:rFonts w:ascii="Comic Sans MS" w:hAnsi="Comic Sans MS"/>
        </w:rPr>
        <w:t xml:space="preserve">The date the receipt was issued </w:t>
      </w:r>
    </w:p>
    <w:p w:rsidR="005B1FDA" w:rsidRPr="00332C30" w:rsidRDefault="005B1FDA" w:rsidP="002E7E27">
      <w:pPr>
        <w:pStyle w:val="ListParagraph"/>
        <w:numPr>
          <w:ilvl w:val="0"/>
          <w:numId w:val="3"/>
        </w:numPr>
        <w:jc w:val="both"/>
        <w:rPr>
          <w:rFonts w:ascii="Comic Sans MS" w:hAnsi="Comic Sans MS"/>
        </w:rPr>
      </w:pPr>
      <w:r w:rsidRPr="00332C30">
        <w:rPr>
          <w:rFonts w:ascii="Comic Sans MS" w:hAnsi="Comic Sans MS"/>
        </w:rPr>
        <w:t xml:space="preserve">A number for reference </w:t>
      </w:r>
    </w:p>
    <w:p w:rsidR="005B1FDA" w:rsidRPr="00332C30" w:rsidRDefault="005B1FDA" w:rsidP="002E7E27">
      <w:pPr>
        <w:pStyle w:val="ListParagraph"/>
        <w:numPr>
          <w:ilvl w:val="0"/>
          <w:numId w:val="3"/>
        </w:numPr>
        <w:jc w:val="both"/>
        <w:rPr>
          <w:rFonts w:ascii="Comic Sans MS" w:hAnsi="Comic Sans MS"/>
        </w:rPr>
      </w:pPr>
      <w:r w:rsidRPr="00332C30">
        <w:rPr>
          <w:rFonts w:ascii="Comic Sans MS" w:hAnsi="Comic Sans MS"/>
        </w:rPr>
        <w:t xml:space="preserve">Signature of the person receiving the money </w:t>
      </w:r>
    </w:p>
    <w:p w:rsidR="005B1FDA" w:rsidRPr="00332C30" w:rsidRDefault="00866AFE" w:rsidP="002E7E27">
      <w:pPr>
        <w:jc w:val="both"/>
        <w:rPr>
          <w:rFonts w:ascii="Comic Sans MS" w:hAnsi="Comic Sans MS"/>
        </w:rPr>
      </w:pPr>
      <w:r w:rsidRPr="00332C30">
        <w:rPr>
          <w:rFonts w:ascii="Comic Sans MS" w:hAnsi="Comic Sans MS"/>
        </w:rPr>
        <w:t>In some cases a price may be displayed on a product but the seller does not accept this to be the sale price of the goods and is simply inviting the consumer to make an offer to purchase the goods, this is called “</w:t>
      </w:r>
      <w:r w:rsidRPr="00332C30">
        <w:rPr>
          <w:rFonts w:ascii="Comic Sans MS" w:hAnsi="Comic Sans MS"/>
          <w:b/>
        </w:rPr>
        <w:t>Invitation to Offer”</w:t>
      </w:r>
    </w:p>
    <w:p w:rsidR="00332C30" w:rsidRDefault="00332C30" w:rsidP="002E7E27">
      <w:pPr>
        <w:jc w:val="both"/>
        <w:rPr>
          <w:rFonts w:ascii="Comic Sans MS" w:hAnsi="Comic Sans MS"/>
          <w:b/>
          <w:u w:val="single"/>
        </w:rPr>
      </w:pPr>
    </w:p>
    <w:p w:rsidR="00332C30" w:rsidRDefault="00332C30" w:rsidP="002E7E27">
      <w:pPr>
        <w:jc w:val="both"/>
        <w:rPr>
          <w:rFonts w:ascii="Comic Sans MS" w:hAnsi="Comic Sans MS"/>
          <w:b/>
          <w:u w:val="single"/>
        </w:rPr>
      </w:pPr>
    </w:p>
    <w:p w:rsidR="00332C30" w:rsidRDefault="00332C30" w:rsidP="002E7E27">
      <w:pPr>
        <w:jc w:val="both"/>
        <w:rPr>
          <w:rFonts w:ascii="Comic Sans MS" w:hAnsi="Comic Sans MS"/>
          <w:b/>
          <w:u w:val="single"/>
        </w:rPr>
      </w:pPr>
    </w:p>
    <w:p w:rsidR="00AF4D9D" w:rsidRPr="00332C30" w:rsidRDefault="005B1FDA" w:rsidP="002E7E27">
      <w:pPr>
        <w:jc w:val="both"/>
        <w:rPr>
          <w:rFonts w:ascii="Comic Sans MS" w:hAnsi="Comic Sans MS"/>
          <w:b/>
          <w:u w:val="single"/>
        </w:rPr>
      </w:pPr>
      <w:r w:rsidRPr="00332C30">
        <w:rPr>
          <w:rFonts w:ascii="Comic Sans MS" w:hAnsi="Comic Sans MS"/>
          <w:b/>
          <w:u w:val="single"/>
        </w:rPr>
        <w:lastRenderedPageBreak/>
        <w:t xml:space="preserve">Reasons why consumers need protection: </w:t>
      </w:r>
    </w:p>
    <w:p w:rsidR="005B1FDA" w:rsidRPr="00332C30" w:rsidRDefault="005B1FDA" w:rsidP="002E7E27">
      <w:pPr>
        <w:pStyle w:val="ListParagraph"/>
        <w:numPr>
          <w:ilvl w:val="0"/>
          <w:numId w:val="4"/>
        </w:numPr>
        <w:jc w:val="both"/>
        <w:rPr>
          <w:rFonts w:ascii="Comic Sans MS" w:hAnsi="Comic Sans MS"/>
        </w:rPr>
      </w:pPr>
      <w:r w:rsidRPr="00332C30">
        <w:rPr>
          <w:rFonts w:ascii="Comic Sans MS" w:hAnsi="Comic Sans MS"/>
        </w:rPr>
        <w:t xml:space="preserve">Misleading advertisements </w:t>
      </w:r>
    </w:p>
    <w:p w:rsidR="005B1FDA" w:rsidRPr="00332C30" w:rsidRDefault="005B1FDA" w:rsidP="002E7E27">
      <w:pPr>
        <w:pStyle w:val="ListParagraph"/>
        <w:numPr>
          <w:ilvl w:val="0"/>
          <w:numId w:val="4"/>
        </w:numPr>
        <w:jc w:val="both"/>
        <w:rPr>
          <w:rFonts w:ascii="Comic Sans MS" w:hAnsi="Comic Sans MS"/>
        </w:rPr>
      </w:pPr>
      <w:r w:rsidRPr="00332C30">
        <w:rPr>
          <w:rFonts w:ascii="Comic Sans MS" w:hAnsi="Comic Sans MS"/>
        </w:rPr>
        <w:t xml:space="preserve">Slick/ pushy sales methods </w:t>
      </w:r>
    </w:p>
    <w:p w:rsidR="005B1FDA" w:rsidRPr="00332C30" w:rsidRDefault="005B1FDA" w:rsidP="002E7E27">
      <w:pPr>
        <w:pStyle w:val="ListParagraph"/>
        <w:numPr>
          <w:ilvl w:val="0"/>
          <w:numId w:val="4"/>
        </w:numPr>
        <w:jc w:val="both"/>
        <w:rPr>
          <w:rFonts w:ascii="Comic Sans MS" w:hAnsi="Comic Sans MS"/>
        </w:rPr>
      </w:pPr>
      <w:r w:rsidRPr="00332C30">
        <w:rPr>
          <w:rFonts w:ascii="Comic Sans MS" w:hAnsi="Comic Sans MS"/>
        </w:rPr>
        <w:t xml:space="preserve">Overcharging and incorrect weights </w:t>
      </w:r>
    </w:p>
    <w:p w:rsidR="005B1FDA" w:rsidRPr="00332C30" w:rsidRDefault="005B1FDA" w:rsidP="002E7E27">
      <w:pPr>
        <w:pStyle w:val="ListParagraph"/>
        <w:numPr>
          <w:ilvl w:val="0"/>
          <w:numId w:val="4"/>
        </w:numPr>
        <w:jc w:val="both"/>
        <w:rPr>
          <w:rFonts w:ascii="Comic Sans MS" w:hAnsi="Comic Sans MS"/>
        </w:rPr>
      </w:pPr>
      <w:r w:rsidRPr="00332C30">
        <w:rPr>
          <w:rFonts w:ascii="Comic Sans MS" w:hAnsi="Comic Sans MS"/>
        </w:rPr>
        <w:t xml:space="preserve">Unsafe or low quality goods or services </w:t>
      </w:r>
    </w:p>
    <w:p w:rsidR="00514087" w:rsidRDefault="00514087" w:rsidP="002E7E27">
      <w:pPr>
        <w:jc w:val="both"/>
        <w:rPr>
          <w:rFonts w:ascii="Comic Sans MS" w:hAnsi="Comic Sans MS"/>
          <w:b/>
          <w:u w:val="single"/>
        </w:rPr>
      </w:pPr>
      <w:r>
        <w:rPr>
          <w:rFonts w:ascii="Comic Sans MS" w:hAnsi="Comic Sans MS"/>
          <w:b/>
          <w:u w:val="single"/>
        </w:rPr>
        <w:t xml:space="preserve">Brand Name: </w:t>
      </w:r>
      <w:r w:rsidRPr="00514087">
        <w:rPr>
          <w:rFonts w:ascii="Comic Sans MS" w:hAnsi="Comic Sans MS"/>
          <w:b/>
        </w:rPr>
        <w:t>easily recognisable name that distinguishes one product from another (NIKE)</w:t>
      </w:r>
    </w:p>
    <w:p w:rsidR="00514087" w:rsidRPr="00514087" w:rsidRDefault="00514087" w:rsidP="002E7E27">
      <w:pPr>
        <w:jc w:val="both"/>
        <w:rPr>
          <w:rFonts w:ascii="Comic Sans MS" w:hAnsi="Comic Sans MS"/>
        </w:rPr>
      </w:pPr>
      <w:r>
        <w:rPr>
          <w:rFonts w:ascii="Comic Sans MS" w:hAnsi="Comic Sans MS"/>
          <w:b/>
          <w:u w:val="single"/>
        </w:rPr>
        <w:t xml:space="preserve">Logo: </w:t>
      </w:r>
      <w:r>
        <w:rPr>
          <w:rFonts w:ascii="Comic Sans MS" w:hAnsi="Comic Sans MS"/>
        </w:rPr>
        <w:t xml:space="preserve">the picture that is associated with a brand name </w:t>
      </w:r>
      <w:r>
        <w:rPr>
          <w:rFonts w:ascii="Comic Sans MS" w:hAnsi="Comic Sans MS"/>
          <w:noProof/>
          <w:lang w:eastAsia="en-IE"/>
        </w:rPr>
        <w:drawing>
          <wp:inline distT="0" distB="0" distL="0" distR="0">
            <wp:extent cx="295275" cy="239031"/>
            <wp:effectExtent l="0" t="0" r="0" b="8890"/>
            <wp:docPr id="1" name="Picture 1" descr="C:\Users\Maeves\AppData\Local\Microsoft\Windows\Temporary Internet Files\Content.IE5\5ZP2QIZ1\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ves\AppData\Local\Microsoft\Windows\Temporary Internet Files\Content.IE5\5ZP2QIZ1\MC90043466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6" cy="239801"/>
                    </a:xfrm>
                    <a:prstGeom prst="rect">
                      <a:avLst/>
                    </a:prstGeom>
                    <a:noFill/>
                    <a:ln>
                      <a:noFill/>
                    </a:ln>
                  </pic:spPr>
                </pic:pic>
              </a:graphicData>
            </a:graphic>
          </wp:inline>
        </w:drawing>
      </w:r>
    </w:p>
    <w:p w:rsidR="009616B1" w:rsidRDefault="009616B1" w:rsidP="002E7E27">
      <w:pPr>
        <w:jc w:val="both"/>
        <w:rPr>
          <w:rFonts w:ascii="Comic Sans MS" w:hAnsi="Comic Sans MS"/>
          <w:b/>
          <w:u w:val="single"/>
        </w:rPr>
      </w:pPr>
      <w:r w:rsidRPr="009616B1">
        <w:rPr>
          <w:rFonts w:ascii="Comic Sans MS" w:hAnsi="Comic Sans MS"/>
          <w:b/>
          <w:highlight w:val="yellow"/>
          <w:u w:val="single"/>
        </w:rPr>
        <w:t>Consumer Law</w:t>
      </w:r>
    </w:p>
    <w:p w:rsidR="009616B1" w:rsidRDefault="009616B1" w:rsidP="002E7E27">
      <w:pPr>
        <w:jc w:val="both"/>
        <w:rPr>
          <w:rFonts w:ascii="Comic Sans MS" w:hAnsi="Comic Sans MS"/>
        </w:rPr>
      </w:pPr>
      <w:r>
        <w:rPr>
          <w:rFonts w:ascii="Comic Sans MS" w:hAnsi="Comic Sans MS"/>
        </w:rPr>
        <w:t xml:space="preserve">When you buy goods you enter into a </w:t>
      </w:r>
      <w:r w:rsidRPr="009616B1">
        <w:rPr>
          <w:rFonts w:ascii="Comic Sans MS" w:hAnsi="Comic Sans MS"/>
          <w:b/>
        </w:rPr>
        <w:t xml:space="preserve">“Contract”, this is a legally binding agreement between two or more people. </w:t>
      </w:r>
    </w:p>
    <w:p w:rsidR="009616B1" w:rsidRPr="009616B1" w:rsidRDefault="009616B1" w:rsidP="002E7E27">
      <w:pPr>
        <w:jc w:val="both"/>
        <w:rPr>
          <w:rFonts w:ascii="Comic Sans MS" w:hAnsi="Comic Sans MS"/>
          <w:b/>
        </w:rPr>
      </w:pPr>
      <w:r w:rsidRPr="009616B1">
        <w:rPr>
          <w:rFonts w:ascii="Comic Sans MS" w:hAnsi="Comic Sans MS"/>
          <w:b/>
        </w:rPr>
        <w:t xml:space="preserve">The 3 vital elements of a contract are: </w:t>
      </w:r>
    </w:p>
    <w:p w:rsidR="009616B1" w:rsidRDefault="009616B1" w:rsidP="009616B1">
      <w:pPr>
        <w:pStyle w:val="ListParagraph"/>
        <w:numPr>
          <w:ilvl w:val="0"/>
          <w:numId w:val="11"/>
        </w:numPr>
        <w:jc w:val="both"/>
        <w:rPr>
          <w:rFonts w:ascii="Comic Sans MS" w:hAnsi="Comic Sans MS"/>
        </w:rPr>
      </w:pPr>
      <w:r w:rsidRPr="009616B1">
        <w:rPr>
          <w:rFonts w:ascii="Comic Sans MS" w:hAnsi="Comic Sans MS"/>
          <w:b/>
        </w:rPr>
        <w:t>Offer</w:t>
      </w:r>
      <w:r>
        <w:rPr>
          <w:rFonts w:ascii="Comic Sans MS" w:hAnsi="Comic Sans MS"/>
        </w:rPr>
        <w:t xml:space="preserve"> (customer makes offer to buy goods)</w:t>
      </w:r>
    </w:p>
    <w:p w:rsidR="009616B1" w:rsidRDefault="009616B1" w:rsidP="009616B1">
      <w:pPr>
        <w:pStyle w:val="ListParagraph"/>
        <w:numPr>
          <w:ilvl w:val="0"/>
          <w:numId w:val="11"/>
        </w:numPr>
        <w:jc w:val="both"/>
        <w:rPr>
          <w:rFonts w:ascii="Comic Sans MS" w:hAnsi="Comic Sans MS"/>
        </w:rPr>
      </w:pPr>
      <w:r w:rsidRPr="009616B1">
        <w:rPr>
          <w:rFonts w:ascii="Comic Sans MS" w:hAnsi="Comic Sans MS"/>
          <w:b/>
        </w:rPr>
        <w:t xml:space="preserve">Acceptance </w:t>
      </w:r>
      <w:r>
        <w:rPr>
          <w:rFonts w:ascii="Comic Sans MS" w:hAnsi="Comic Sans MS"/>
        </w:rPr>
        <w:t>(retailer accepts the offer and agrees to sell)</w:t>
      </w:r>
    </w:p>
    <w:p w:rsidR="009616B1" w:rsidRDefault="009616B1" w:rsidP="009616B1">
      <w:pPr>
        <w:pStyle w:val="ListParagraph"/>
        <w:numPr>
          <w:ilvl w:val="0"/>
          <w:numId w:val="11"/>
        </w:numPr>
        <w:jc w:val="both"/>
        <w:rPr>
          <w:rFonts w:ascii="Comic Sans MS" w:hAnsi="Comic Sans MS"/>
        </w:rPr>
      </w:pPr>
      <w:r w:rsidRPr="009616B1">
        <w:rPr>
          <w:rFonts w:ascii="Comic Sans MS" w:hAnsi="Comic Sans MS"/>
          <w:b/>
        </w:rPr>
        <w:t>Consideration (</w:t>
      </w:r>
      <w:r>
        <w:rPr>
          <w:rFonts w:ascii="Comic Sans MS" w:hAnsi="Comic Sans MS"/>
        </w:rPr>
        <w:t>something of value passed from one person to the other)</w:t>
      </w:r>
    </w:p>
    <w:p w:rsidR="009616B1" w:rsidRPr="009616B1" w:rsidRDefault="009616B1" w:rsidP="009616B1">
      <w:pPr>
        <w:pStyle w:val="ListParagraph"/>
        <w:jc w:val="both"/>
        <w:rPr>
          <w:rFonts w:ascii="Comic Sans MS" w:hAnsi="Comic Sans MS"/>
        </w:rPr>
      </w:pPr>
    </w:p>
    <w:p w:rsidR="005B1FDA" w:rsidRPr="00332C30" w:rsidRDefault="005B1FDA" w:rsidP="002E7E27">
      <w:pPr>
        <w:jc w:val="both"/>
        <w:rPr>
          <w:rFonts w:ascii="Comic Sans MS" w:hAnsi="Comic Sans MS"/>
          <w:b/>
          <w:u w:val="single"/>
        </w:rPr>
      </w:pPr>
      <w:r w:rsidRPr="00332C30">
        <w:rPr>
          <w:rFonts w:ascii="Comic Sans MS" w:hAnsi="Comic Sans MS"/>
          <w:b/>
          <w:u w:val="single"/>
        </w:rPr>
        <w:t xml:space="preserve">The consumer is protected by: </w:t>
      </w:r>
    </w:p>
    <w:p w:rsidR="005B1FDA" w:rsidRPr="00332C30" w:rsidRDefault="005B1FDA" w:rsidP="002E7E27">
      <w:pPr>
        <w:pStyle w:val="ListParagraph"/>
        <w:numPr>
          <w:ilvl w:val="0"/>
          <w:numId w:val="6"/>
        </w:numPr>
        <w:jc w:val="both"/>
        <w:rPr>
          <w:rFonts w:ascii="Comic Sans MS" w:hAnsi="Comic Sans MS"/>
          <w:b/>
        </w:rPr>
      </w:pPr>
      <w:r w:rsidRPr="00332C30">
        <w:rPr>
          <w:rFonts w:ascii="Comic Sans MS" w:hAnsi="Comic Sans MS"/>
          <w:b/>
        </w:rPr>
        <w:t>Consumer laws</w:t>
      </w:r>
    </w:p>
    <w:p w:rsidR="005B1FDA" w:rsidRPr="00332C30" w:rsidRDefault="005B1FDA" w:rsidP="002E7E27">
      <w:pPr>
        <w:pStyle w:val="ListParagraph"/>
        <w:numPr>
          <w:ilvl w:val="1"/>
          <w:numId w:val="6"/>
        </w:numPr>
        <w:pBdr>
          <w:top w:val="single" w:sz="4" w:space="1" w:color="auto"/>
          <w:left w:val="single" w:sz="4" w:space="4" w:color="auto"/>
          <w:bottom w:val="single" w:sz="4" w:space="1" w:color="auto"/>
          <w:right w:val="single" w:sz="4" w:space="4" w:color="auto"/>
        </w:pBdr>
        <w:jc w:val="both"/>
        <w:rPr>
          <w:rFonts w:ascii="Comic Sans MS" w:hAnsi="Comic Sans MS"/>
          <w:highlight w:val="yellow"/>
        </w:rPr>
      </w:pPr>
      <w:r w:rsidRPr="00332C30">
        <w:rPr>
          <w:rFonts w:ascii="Comic Sans MS" w:hAnsi="Comic Sans MS"/>
          <w:highlight w:val="yellow"/>
        </w:rPr>
        <w:t>The Sale of Goods and Supply of Services Act 1980</w:t>
      </w:r>
    </w:p>
    <w:p w:rsidR="004D4BE5" w:rsidRPr="00332C30" w:rsidRDefault="004D4BE5" w:rsidP="002E7E27">
      <w:pPr>
        <w:pStyle w:val="ListParagraph"/>
        <w:numPr>
          <w:ilvl w:val="2"/>
          <w:numId w:val="6"/>
        </w:numPr>
        <w:jc w:val="both"/>
        <w:rPr>
          <w:rFonts w:ascii="Comic Sans MS" w:hAnsi="Comic Sans MS"/>
        </w:rPr>
      </w:pPr>
      <w:r w:rsidRPr="00332C30">
        <w:rPr>
          <w:rFonts w:ascii="Comic Sans MS" w:hAnsi="Comic Sans MS"/>
        </w:rPr>
        <w:t xml:space="preserve">Goods must be of merchantable quality </w:t>
      </w:r>
    </w:p>
    <w:p w:rsidR="004D4BE5" w:rsidRPr="00332C30" w:rsidRDefault="00A97ADD" w:rsidP="002E7E27">
      <w:pPr>
        <w:pStyle w:val="ListParagraph"/>
        <w:numPr>
          <w:ilvl w:val="2"/>
          <w:numId w:val="6"/>
        </w:numPr>
        <w:jc w:val="both"/>
        <w:rPr>
          <w:rFonts w:ascii="Comic Sans MS" w:hAnsi="Comic Sans MS"/>
        </w:rPr>
      </w:pPr>
      <w:r w:rsidRPr="00332C30">
        <w:rPr>
          <w:rFonts w:ascii="Comic Sans MS" w:hAnsi="Comic Sans MS"/>
        </w:rPr>
        <w:t xml:space="preserve">Goods must be fit for the purpose intended </w:t>
      </w:r>
    </w:p>
    <w:p w:rsidR="00A97ADD" w:rsidRPr="00332C30" w:rsidRDefault="00A97ADD" w:rsidP="002E7E27">
      <w:pPr>
        <w:pStyle w:val="ListParagraph"/>
        <w:numPr>
          <w:ilvl w:val="2"/>
          <w:numId w:val="6"/>
        </w:numPr>
        <w:jc w:val="both"/>
        <w:rPr>
          <w:rFonts w:ascii="Comic Sans MS" w:hAnsi="Comic Sans MS"/>
        </w:rPr>
      </w:pPr>
      <w:r w:rsidRPr="00332C30">
        <w:rPr>
          <w:rFonts w:ascii="Comic Sans MS" w:hAnsi="Comic Sans MS"/>
        </w:rPr>
        <w:t xml:space="preserve">Goods sold by description must be as described </w:t>
      </w:r>
    </w:p>
    <w:p w:rsidR="00A97ADD" w:rsidRPr="00332C30" w:rsidRDefault="00A97ADD" w:rsidP="002E7E27">
      <w:pPr>
        <w:pStyle w:val="ListParagraph"/>
        <w:numPr>
          <w:ilvl w:val="2"/>
          <w:numId w:val="6"/>
        </w:numPr>
        <w:jc w:val="both"/>
        <w:rPr>
          <w:rFonts w:ascii="Comic Sans MS" w:hAnsi="Comic Sans MS"/>
        </w:rPr>
      </w:pPr>
      <w:r w:rsidRPr="00332C30">
        <w:rPr>
          <w:rFonts w:ascii="Comic Sans MS" w:hAnsi="Comic Sans MS"/>
        </w:rPr>
        <w:t xml:space="preserve">Goods sold by sample must match their sample </w:t>
      </w:r>
    </w:p>
    <w:p w:rsidR="00A97ADD" w:rsidRPr="00332C30" w:rsidRDefault="00A97ADD" w:rsidP="002E7E27">
      <w:pPr>
        <w:pStyle w:val="ListParagraph"/>
        <w:numPr>
          <w:ilvl w:val="2"/>
          <w:numId w:val="6"/>
        </w:numPr>
        <w:jc w:val="both"/>
        <w:rPr>
          <w:rFonts w:ascii="Comic Sans MS" w:hAnsi="Comic Sans MS"/>
        </w:rPr>
      </w:pPr>
      <w:r w:rsidRPr="00332C30">
        <w:rPr>
          <w:rFonts w:ascii="Comic Sans MS" w:hAnsi="Comic Sans MS"/>
        </w:rPr>
        <w:t xml:space="preserve">Suppliers of services must be qualified and the materials they use must be of merchantable quality </w:t>
      </w:r>
    </w:p>
    <w:p w:rsidR="00A97ADD" w:rsidRPr="00332C30" w:rsidRDefault="00A97ADD" w:rsidP="002E7E27">
      <w:pPr>
        <w:pStyle w:val="ListParagraph"/>
        <w:ind w:left="2160"/>
        <w:jc w:val="both"/>
        <w:rPr>
          <w:rFonts w:ascii="Comic Sans MS" w:hAnsi="Comic Sans MS"/>
          <w:i/>
        </w:rPr>
      </w:pPr>
      <w:r w:rsidRPr="00332C30">
        <w:rPr>
          <w:rFonts w:ascii="Comic Sans MS" w:hAnsi="Comic Sans MS"/>
          <w:i/>
        </w:rPr>
        <w:t xml:space="preserve">This act states that it is the seller who is responsible for putting things right if there is a problem </w:t>
      </w:r>
    </w:p>
    <w:p w:rsidR="005B1FDA" w:rsidRPr="00332C30" w:rsidRDefault="005B1FDA" w:rsidP="002E7E27">
      <w:pPr>
        <w:pStyle w:val="ListParagraph"/>
        <w:numPr>
          <w:ilvl w:val="1"/>
          <w:numId w:val="6"/>
        </w:numPr>
        <w:pBdr>
          <w:top w:val="single" w:sz="4" w:space="1" w:color="auto"/>
          <w:left w:val="single" w:sz="4" w:space="4" w:color="auto"/>
          <w:bottom w:val="single" w:sz="4" w:space="1" w:color="auto"/>
          <w:right w:val="single" w:sz="4" w:space="4" w:color="auto"/>
        </w:pBdr>
        <w:jc w:val="both"/>
        <w:rPr>
          <w:rFonts w:ascii="Comic Sans MS" w:hAnsi="Comic Sans MS"/>
          <w:highlight w:val="yellow"/>
        </w:rPr>
      </w:pPr>
      <w:r w:rsidRPr="00332C30">
        <w:rPr>
          <w:rFonts w:ascii="Comic Sans MS" w:hAnsi="Comic Sans MS"/>
          <w:highlight w:val="yellow"/>
        </w:rPr>
        <w:t>The Consumer Information Act 1978</w:t>
      </w:r>
    </w:p>
    <w:p w:rsidR="00A97ADD" w:rsidRPr="00332C30" w:rsidRDefault="00A97ADD" w:rsidP="002E7E27">
      <w:pPr>
        <w:pStyle w:val="ListParagraph"/>
        <w:numPr>
          <w:ilvl w:val="2"/>
          <w:numId w:val="6"/>
        </w:numPr>
        <w:jc w:val="both"/>
        <w:rPr>
          <w:rFonts w:ascii="Comic Sans MS" w:hAnsi="Comic Sans MS"/>
        </w:rPr>
      </w:pPr>
      <w:r w:rsidRPr="00332C30">
        <w:rPr>
          <w:rFonts w:ascii="Comic Sans MS" w:hAnsi="Comic Sans MS"/>
        </w:rPr>
        <w:t xml:space="preserve">This act forbids suppliers to give any misleading information about products price, quality or service </w:t>
      </w:r>
    </w:p>
    <w:p w:rsidR="00A97ADD" w:rsidRPr="00332C30" w:rsidRDefault="00A97ADD" w:rsidP="002E7E27">
      <w:pPr>
        <w:pStyle w:val="ListParagraph"/>
        <w:numPr>
          <w:ilvl w:val="2"/>
          <w:numId w:val="6"/>
        </w:numPr>
        <w:jc w:val="both"/>
        <w:rPr>
          <w:rFonts w:ascii="Comic Sans MS" w:hAnsi="Comic Sans MS"/>
        </w:rPr>
      </w:pPr>
      <w:r w:rsidRPr="00332C30">
        <w:rPr>
          <w:rFonts w:ascii="Comic Sans MS" w:hAnsi="Comic Sans MS"/>
        </w:rPr>
        <w:t>It states that price lists showing prices of goods and services should clearly display where consumers can see them</w:t>
      </w:r>
    </w:p>
    <w:p w:rsidR="00F167ED" w:rsidRPr="00332C30" w:rsidRDefault="00F167ED" w:rsidP="002E7E27">
      <w:pPr>
        <w:pStyle w:val="ListParagraph"/>
        <w:ind w:left="1440"/>
        <w:jc w:val="both"/>
        <w:rPr>
          <w:rFonts w:ascii="Comic Sans MS" w:hAnsi="Comic Sans MS"/>
        </w:rPr>
      </w:pPr>
    </w:p>
    <w:p w:rsidR="005B1FDA" w:rsidRPr="00332C30" w:rsidRDefault="005B1FDA" w:rsidP="002E7E27">
      <w:pPr>
        <w:pStyle w:val="ListParagraph"/>
        <w:numPr>
          <w:ilvl w:val="0"/>
          <w:numId w:val="6"/>
        </w:numPr>
        <w:jc w:val="both"/>
        <w:rPr>
          <w:rFonts w:ascii="Comic Sans MS" w:hAnsi="Comic Sans MS"/>
          <w:b/>
        </w:rPr>
      </w:pPr>
      <w:r w:rsidRPr="00332C30">
        <w:rPr>
          <w:rFonts w:ascii="Comic Sans MS" w:hAnsi="Comic Sans MS"/>
          <w:b/>
        </w:rPr>
        <w:lastRenderedPageBreak/>
        <w:t xml:space="preserve">Organisations and institutions </w:t>
      </w:r>
      <w:r w:rsidR="00DE4535" w:rsidRPr="00332C30">
        <w:rPr>
          <w:rFonts w:ascii="Comic Sans MS" w:hAnsi="Comic Sans MS"/>
          <w:b/>
        </w:rPr>
        <w:t>that protect the consumer</w:t>
      </w:r>
    </w:p>
    <w:p w:rsidR="004D4BE5" w:rsidRPr="00332C30" w:rsidRDefault="004D4BE5" w:rsidP="002E7E27">
      <w:pPr>
        <w:pStyle w:val="ListParagraph"/>
        <w:numPr>
          <w:ilvl w:val="1"/>
          <w:numId w:val="6"/>
        </w:numPr>
        <w:jc w:val="both"/>
        <w:rPr>
          <w:rFonts w:ascii="Comic Sans MS" w:hAnsi="Comic Sans MS"/>
          <w:u w:val="single"/>
        </w:rPr>
      </w:pPr>
      <w:r w:rsidRPr="00514087">
        <w:rPr>
          <w:rFonts w:ascii="Comic Sans MS" w:hAnsi="Comic Sans MS"/>
          <w:highlight w:val="yellow"/>
          <w:u w:val="single"/>
        </w:rPr>
        <w:t>Enterprise Ireland</w:t>
      </w:r>
      <w:r w:rsidRPr="00332C30">
        <w:rPr>
          <w:rFonts w:ascii="Comic Sans MS" w:hAnsi="Comic Sans MS"/>
          <w:u w:val="single"/>
        </w:rPr>
        <w:t xml:space="preserve"> </w:t>
      </w:r>
    </w:p>
    <w:p w:rsidR="00F167ED" w:rsidRPr="00332C30" w:rsidRDefault="00F167ED" w:rsidP="002E7E27">
      <w:pPr>
        <w:pStyle w:val="ListParagraph"/>
        <w:numPr>
          <w:ilvl w:val="2"/>
          <w:numId w:val="6"/>
        </w:numPr>
        <w:jc w:val="both"/>
        <w:rPr>
          <w:rFonts w:ascii="Comic Sans MS" w:hAnsi="Comic Sans MS"/>
        </w:rPr>
      </w:pPr>
      <w:r w:rsidRPr="00332C30">
        <w:rPr>
          <w:rFonts w:ascii="Comic Sans MS" w:hAnsi="Comic Sans MS"/>
        </w:rPr>
        <w:t>State (government) organisation</w:t>
      </w:r>
    </w:p>
    <w:p w:rsidR="00F167ED" w:rsidRPr="00332C30" w:rsidRDefault="00F167ED" w:rsidP="002E7E27">
      <w:pPr>
        <w:pStyle w:val="ListParagraph"/>
        <w:numPr>
          <w:ilvl w:val="2"/>
          <w:numId w:val="6"/>
        </w:numPr>
        <w:jc w:val="both"/>
        <w:rPr>
          <w:rFonts w:ascii="Comic Sans MS" w:hAnsi="Comic Sans MS"/>
        </w:rPr>
      </w:pPr>
      <w:r w:rsidRPr="00332C30">
        <w:rPr>
          <w:rFonts w:ascii="Comic Sans MS" w:hAnsi="Comic Sans MS"/>
        </w:rPr>
        <w:t xml:space="preserve">Sets standards for the safety and quality of goods/ services </w:t>
      </w:r>
    </w:p>
    <w:p w:rsidR="00F167ED" w:rsidRPr="00332C30" w:rsidRDefault="00F167ED" w:rsidP="002E7E27">
      <w:pPr>
        <w:pStyle w:val="ListParagraph"/>
        <w:numPr>
          <w:ilvl w:val="2"/>
          <w:numId w:val="6"/>
        </w:numPr>
        <w:jc w:val="both"/>
        <w:rPr>
          <w:rFonts w:ascii="Comic Sans MS" w:hAnsi="Comic Sans MS"/>
        </w:rPr>
      </w:pPr>
      <w:r w:rsidRPr="00332C30">
        <w:rPr>
          <w:rFonts w:ascii="Comic Sans MS" w:hAnsi="Comic Sans MS"/>
        </w:rPr>
        <w:t xml:space="preserve">Carries out research into new products and issues reports </w:t>
      </w:r>
    </w:p>
    <w:p w:rsidR="00F167ED" w:rsidRPr="00332C30" w:rsidRDefault="00F167ED" w:rsidP="002E7E27">
      <w:pPr>
        <w:pStyle w:val="ListParagraph"/>
        <w:numPr>
          <w:ilvl w:val="2"/>
          <w:numId w:val="6"/>
        </w:numPr>
        <w:jc w:val="both"/>
        <w:rPr>
          <w:rFonts w:ascii="Comic Sans MS" w:hAnsi="Comic Sans MS"/>
        </w:rPr>
      </w:pPr>
      <w:r w:rsidRPr="00332C30">
        <w:rPr>
          <w:rFonts w:ascii="Comic Sans MS" w:hAnsi="Comic Sans MS"/>
        </w:rPr>
        <w:t>Operates the National Standards Authority of Ireland (NSAI)</w:t>
      </w:r>
    </w:p>
    <w:p w:rsidR="004D4BE5" w:rsidRPr="00332C30" w:rsidRDefault="004D4BE5" w:rsidP="002E7E27">
      <w:pPr>
        <w:pStyle w:val="ListParagraph"/>
        <w:numPr>
          <w:ilvl w:val="1"/>
          <w:numId w:val="6"/>
        </w:numPr>
        <w:jc w:val="both"/>
        <w:rPr>
          <w:rFonts w:ascii="Comic Sans MS" w:hAnsi="Comic Sans MS"/>
          <w:u w:val="single"/>
        </w:rPr>
      </w:pPr>
      <w:r w:rsidRPr="00514087">
        <w:rPr>
          <w:rFonts w:ascii="Comic Sans MS" w:hAnsi="Comic Sans MS"/>
          <w:highlight w:val="yellow"/>
          <w:u w:val="single"/>
        </w:rPr>
        <w:t>Trade Associations</w:t>
      </w:r>
      <w:r w:rsidRPr="00332C30">
        <w:rPr>
          <w:rFonts w:ascii="Comic Sans MS" w:hAnsi="Comic Sans MS"/>
          <w:u w:val="single"/>
        </w:rPr>
        <w:t xml:space="preserve"> </w:t>
      </w:r>
    </w:p>
    <w:p w:rsidR="00F167ED" w:rsidRPr="00332C30" w:rsidRDefault="00F167ED" w:rsidP="002E7E27">
      <w:pPr>
        <w:pStyle w:val="ListParagraph"/>
        <w:numPr>
          <w:ilvl w:val="2"/>
          <w:numId w:val="6"/>
        </w:numPr>
        <w:jc w:val="both"/>
        <w:rPr>
          <w:rFonts w:ascii="Comic Sans MS" w:hAnsi="Comic Sans MS"/>
        </w:rPr>
      </w:pPr>
      <w:r w:rsidRPr="00332C30">
        <w:rPr>
          <w:rFonts w:ascii="Comic Sans MS" w:hAnsi="Comic Sans MS"/>
        </w:rPr>
        <w:t>Most suppliers of goods and services are members of organisations which lay down standards of conduc</w:t>
      </w:r>
      <w:r w:rsidR="00FF3696" w:rsidRPr="00332C30">
        <w:rPr>
          <w:rFonts w:ascii="Comic Sans MS" w:hAnsi="Comic Sans MS"/>
        </w:rPr>
        <w:t xml:space="preserve">t (behaviour) for their members. These associations have people called arbitrators who try to solve disputes between their members and customers </w:t>
      </w:r>
    </w:p>
    <w:p w:rsidR="004D4BE5" w:rsidRPr="00332C30" w:rsidRDefault="004D4BE5" w:rsidP="002E7E27">
      <w:pPr>
        <w:pStyle w:val="ListParagraph"/>
        <w:numPr>
          <w:ilvl w:val="1"/>
          <w:numId w:val="6"/>
        </w:numPr>
        <w:jc w:val="both"/>
        <w:rPr>
          <w:rFonts w:ascii="Comic Sans MS" w:hAnsi="Comic Sans MS"/>
          <w:u w:val="single"/>
        </w:rPr>
      </w:pPr>
      <w:r w:rsidRPr="00514087">
        <w:rPr>
          <w:rFonts w:ascii="Comic Sans MS" w:hAnsi="Comic Sans MS"/>
          <w:highlight w:val="yellow"/>
          <w:u w:val="single"/>
        </w:rPr>
        <w:t>Office of the Director of Consumer Affairs</w:t>
      </w:r>
      <w:r w:rsidRPr="00332C30">
        <w:rPr>
          <w:rFonts w:ascii="Comic Sans MS" w:hAnsi="Comic Sans MS"/>
          <w:u w:val="single"/>
        </w:rPr>
        <w:t xml:space="preserve"> </w:t>
      </w:r>
    </w:p>
    <w:p w:rsidR="00FF3696" w:rsidRPr="00332C30" w:rsidRDefault="00FF3696" w:rsidP="002E7E27">
      <w:pPr>
        <w:pStyle w:val="ListParagraph"/>
        <w:numPr>
          <w:ilvl w:val="2"/>
          <w:numId w:val="6"/>
        </w:numPr>
        <w:jc w:val="both"/>
        <w:rPr>
          <w:rFonts w:ascii="Comic Sans MS" w:hAnsi="Comic Sans MS"/>
        </w:rPr>
      </w:pPr>
      <w:r w:rsidRPr="00332C30">
        <w:rPr>
          <w:rFonts w:ascii="Comic Sans MS" w:hAnsi="Comic Sans MS"/>
        </w:rPr>
        <w:t>Enforces the consumer information act 1978</w:t>
      </w:r>
    </w:p>
    <w:p w:rsidR="00FF3696" w:rsidRDefault="00FF3696" w:rsidP="002E7E27">
      <w:pPr>
        <w:pStyle w:val="ListParagraph"/>
        <w:numPr>
          <w:ilvl w:val="2"/>
          <w:numId w:val="6"/>
        </w:numPr>
        <w:jc w:val="both"/>
        <w:rPr>
          <w:rFonts w:ascii="Comic Sans MS" w:hAnsi="Comic Sans MS"/>
        </w:rPr>
      </w:pPr>
      <w:r w:rsidRPr="00332C30">
        <w:rPr>
          <w:rFonts w:ascii="Comic Sans MS" w:hAnsi="Comic Sans MS"/>
        </w:rPr>
        <w:t xml:space="preserve">Publishes booklets advising consumers about their rights </w:t>
      </w:r>
    </w:p>
    <w:p w:rsidR="00332C30" w:rsidRPr="00332C30" w:rsidRDefault="00332C30" w:rsidP="00332C30">
      <w:pPr>
        <w:pStyle w:val="ListParagraph"/>
        <w:ind w:left="2160"/>
        <w:jc w:val="both"/>
        <w:rPr>
          <w:rFonts w:ascii="Comic Sans MS" w:hAnsi="Comic Sans MS"/>
        </w:rPr>
      </w:pPr>
    </w:p>
    <w:p w:rsidR="004D4BE5" w:rsidRPr="00514087" w:rsidRDefault="004D4BE5" w:rsidP="002E7E27">
      <w:pPr>
        <w:pStyle w:val="ListParagraph"/>
        <w:numPr>
          <w:ilvl w:val="1"/>
          <w:numId w:val="6"/>
        </w:numPr>
        <w:jc w:val="both"/>
        <w:rPr>
          <w:rFonts w:ascii="Comic Sans MS" w:hAnsi="Comic Sans MS"/>
          <w:highlight w:val="yellow"/>
          <w:u w:val="single"/>
        </w:rPr>
      </w:pPr>
      <w:r w:rsidRPr="00514087">
        <w:rPr>
          <w:rFonts w:ascii="Comic Sans MS" w:hAnsi="Comic Sans MS"/>
          <w:highlight w:val="yellow"/>
          <w:u w:val="single"/>
        </w:rPr>
        <w:t xml:space="preserve">Small Claims Court </w:t>
      </w:r>
    </w:p>
    <w:p w:rsidR="00FF3696" w:rsidRPr="00332C30" w:rsidRDefault="00FF3696" w:rsidP="002E7E27">
      <w:pPr>
        <w:pStyle w:val="ListParagraph"/>
        <w:numPr>
          <w:ilvl w:val="2"/>
          <w:numId w:val="6"/>
        </w:numPr>
        <w:jc w:val="both"/>
        <w:rPr>
          <w:rFonts w:ascii="Comic Sans MS" w:hAnsi="Comic Sans MS"/>
        </w:rPr>
      </w:pPr>
      <w:r w:rsidRPr="00332C30">
        <w:rPr>
          <w:rFonts w:ascii="Comic Sans MS" w:hAnsi="Comic Sans MS"/>
        </w:rPr>
        <w:t>Deals with consumer complaints upto €1269.74</w:t>
      </w:r>
    </w:p>
    <w:p w:rsidR="00FF3696" w:rsidRPr="00332C30" w:rsidRDefault="00FF3696" w:rsidP="002E7E27">
      <w:pPr>
        <w:pStyle w:val="ListParagraph"/>
        <w:numPr>
          <w:ilvl w:val="2"/>
          <w:numId w:val="6"/>
        </w:numPr>
        <w:jc w:val="both"/>
        <w:rPr>
          <w:rFonts w:ascii="Comic Sans MS" w:hAnsi="Comic Sans MS"/>
        </w:rPr>
      </w:pPr>
      <w:r w:rsidRPr="00332C30">
        <w:rPr>
          <w:rFonts w:ascii="Comic Sans MS" w:hAnsi="Comic Sans MS"/>
        </w:rPr>
        <w:t xml:space="preserve">Managed by a court registrar </w:t>
      </w:r>
    </w:p>
    <w:p w:rsidR="00FF3696" w:rsidRPr="00332C30" w:rsidRDefault="00FF3696" w:rsidP="002E7E27">
      <w:pPr>
        <w:pStyle w:val="ListParagraph"/>
        <w:numPr>
          <w:ilvl w:val="2"/>
          <w:numId w:val="6"/>
        </w:numPr>
        <w:jc w:val="both"/>
        <w:rPr>
          <w:rFonts w:ascii="Comic Sans MS" w:hAnsi="Comic Sans MS"/>
        </w:rPr>
      </w:pPr>
      <w:r w:rsidRPr="00332C30">
        <w:rPr>
          <w:rFonts w:ascii="Comic Sans MS" w:hAnsi="Comic Sans MS"/>
        </w:rPr>
        <w:t>Handles claims speedily without the need for a solicitor for a fee of €9</w:t>
      </w:r>
    </w:p>
    <w:p w:rsidR="00FF3696" w:rsidRPr="00332C30" w:rsidRDefault="00FF3696" w:rsidP="002E7E27">
      <w:pPr>
        <w:pStyle w:val="ListParagraph"/>
        <w:numPr>
          <w:ilvl w:val="2"/>
          <w:numId w:val="6"/>
        </w:numPr>
        <w:jc w:val="both"/>
        <w:rPr>
          <w:rFonts w:ascii="Comic Sans MS" w:hAnsi="Comic Sans MS"/>
        </w:rPr>
      </w:pPr>
      <w:r w:rsidRPr="00332C30">
        <w:rPr>
          <w:rFonts w:ascii="Comic Sans MS" w:hAnsi="Comic Sans MS"/>
        </w:rPr>
        <w:t xml:space="preserve">You must try to settle your dispute with the seller first before you can use the small claims court </w:t>
      </w:r>
    </w:p>
    <w:p w:rsidR="004D4BE5" w:rsidRPr="00514087" w:rsidRDefault="004D4BE5" w:rsidP="002E7E27">
      <w:pPr>
        <w:pStyle w:val="ListParagraph"/>
        <w:numPr>
          <w:ilvl w:val="1"/>
          <w:numId w:val="6"/>
        </w:numPr>
        <w:jc w:val="both"/>
        <w:rPr>
          <w:rFonts w:ascii="Comic Sans MS" w:hAnsi="Comic Sans MS"/>
          <w:highlight w:val="yellow"/>
          <w:u w:val="single"/>
        </w:rPr>
      </w:pPr>
      <w:r w:rsidRPr="00514087">
        <w:rPr>
          <w:rFonts w:ascii="Comic Sans MS" w:hAnsi="Comic Sans MS"/>
          <w:highlight w:val="yellow"/>
          <w:u w:val="single"/>
        </w:rPr>
        <w:t xml:space="preserve">Consumer Association of Ireland </w:t>
      </w:r>
    </w:p>
    <w:p w:rsidR="00FF3696" w:rsidRPr="00332C30" w:rsidRDefault="00FF3696" w:rsidP="002E7E27">
      <w:pPr>
        <w:pStyle w:val="ListParagraph"/>
        <w:numPr>
          <w:ilvl w:val="2"/>
          <w:numId w:val="6"/>
        </w:numPr>
        <w:jc w:val="both"/>
        <w:rPr>
          <w:rFonts w:ascii="Comic Sans MS" w:hAnsi="Comic Sans MS"/>
        </w:rPr>
      </w:pPr>
      <w:r w:rsidRPr="00332C30">
        <w:rPr>
          <w:rFonts w:ascii="Comic Sans MS" w:hAnsi="Comic Sans MS"/>
        </w:rPr>
        <w:t xml:space="preserve">Voluntary body that gives advice to consumers </w:t>
      </w:r>
    </w:p>
    <w:p w:rsidR="00FF3696" w:rsidRPr="00332C30" w:rsidRDefault="00FF3696" w:rsidP="002E7E27">
      <w:pPr>
        <w:pStyle w:val="ListParagraph"/>
        <w:numPr>
          <w:ilvl w:val="2"/>
          <w:numId w:val="6"/>
        </w:numPr>
        <w:jc w:val="both"/>
        <w:rPr>
          <w:rFonts w:ascii="Comic Sans MS" w:hAnsi="Comic Sans MS"/>
        </w:rPr>
      </w:pPr>
      <w:r w:rsidRPr="00332C30">
        <w:rPr>
          <w:rFonts w:ascii="Comic Sans MS" w:hAnsi="Comic Sans MS"/>
        </w:rPr>
        <w:t>Carries out surveys and publishes the findings in its magazine “Consumer Choice”</w:t>
      </w:r>
    </w:p>
    <w:p w:rsidR="004D4BE5" w:rsidRPr="00514087" w:rsidRDefault="004D4BE5" w:rsidP="002E7E27">
      <w:pPr>
        <w:pStyle w:val="ListParagraph"/>
        <w:numPr>
          <w:ilvl w:val="1"/>
          <w:numId w:val="6"/>
        </w:numPr>
        <w:jc w:val="both"/>
        <w:rPr>
          <w:rFonts w:ascii="Comic Sans MS" w:hAnsi="Comic Sans MS"/>
          <w:highlight w:val="yellow"/>
          <w:u w:val="single"/>
        </w:rPr>
      </w:pPr>
      <w:r w:rsidRPr="00514087">
        <w:rPr>
          <w:rFonts w:ascii="Comic Sans MS" w:hAnsi="Comic Sans MS"/>
          <w:highlight w:val="yellow"/>
          <w:u w:val="single"/>
        </w:rPr>
        <w:t xml:space="preserve">Office of the Ombudsman </w:t>
      </w:r>
    </w:p>
    <w:p w:rsidR="00FF3696" w:rsidRPr="00332C30" w:rsidRDefault="00FF3696" w:rsidP="002E7E27">
      <w:pPr>
        <w:pStyle w:val="ListParagraph"/>
        <w:numPr>
          <w:ilvl w:val="2"/>
          <w:numId w:val="6"/>
        </w:numPr>
        <w:jc w:val="both"/>
        <w:rPr>
          <w:rFonts w:ascii="Comic Sans MS" w:hAnsi="Comic Sans MS"/>
        </w:rPr>
      </w:pPr>
      <w:r w:rsidRPr="00332C30">
        <w:rPr>
          <w:rFonts w:ascii="Comic Sans MS" w:hAnsi="Comic Sans MS"/>
        </w:rPr>
        <w:t>Investigates complaints made by consumers about “</w:t>
      </w:r>
      <w:r w:rsidRPr="00332C30">
        <w:rPr>
          <w:rFonts w:ascii="Comic Sans MS" w:hAnsi="Comic Sans MS"/>
          <w:i/>
        </w:rPr>
        <w:t>state organisations (eg Government departments)”</w:t>
      </w:r>
    </w:p>
    <w:p w:rsidR="00FF3696" w:rsidRPr="00332C30" w:rsidRDefault="00FF3696" w:rsidP="002E7E27">
      <w:pPr>
        <w:pStyle w:val="ListParagraph"/>
        <w:numPr>
          <w:ilvl w:val="2"/>
          <w:numId w:val="6"/>
        </w:numPr>
        <w:jc w:val="both"/>
        <w:rPr>
          <w:rFonts w:ascii="Comic Sans MS" w:hAnsi="Comic Sans MS"/>
        </w:rPr>
      </w:pPr>
      <w:r w:rsidRPr="00332C30">
        <w:rPr>
          <w:rFonts w:ascii="Comic Sans MS" w:hAnsi="Comic Sans MS"/>
        </w:rPr>
        <w:t xml:space="preserve">You must try solve the dispute with the state organisation yourself before seeking help from the ombudsman </w:t>
      </w:r>
    </w:p>
    <w:p w:rsidR="002F38E4" w:rsidRPr="00332C30" w:rsidRDefault="004D4BE5" w:rsidP="002E7E27">
      <w:pPr>
        <w:pStyle w:val="ListParagraph"/>
        <w:numPr>
          <w:ilvl w:val="2"/>
          <w:numId w:val="6"/>
        </w:numPr>
        <w:jc w:val="both"/>
        <w:rPr>
          <w:rFonts w:ascii="Comic Sans MS" w:hAnsi="Comic Sans MS"/>
        </w:rPr>
      </w:pPr>
      <w:r w:rsidRPr="00332C30">
        <w:rPr>
          <w:rFonts w:ascii="Comic Sans MS" w:hAnsi="Comic Sans MS"/>
          <w:i/>
        </w:rPr>
        <w:t>Ombu</w:t>
      </w:r>
      <w:r w:rsidR="002F38E4" w:rsidRPr="00332C30">
        <w:rPr>
          <w:rFonts w:ascii="Comic Sans MS" w:hAnsi="Comic Sans MS"/>
          <w:i/>
        </w:rPr>
        <w:t>dsman for Credit Institutions:</w:t>
      </w:r>
      <w:r w:rsidR="002F38E4" w:rsidRPr="00332C30">
        <w:rPr>
          <w:rFonts w:ascii="Comic Sans MS" w:hAnsi="Comic Sans MS"/>
        </w:rPr>
        <w:t xml:space="preserve"> deals with complaints against banks/ building societies etc</w:t>
      </w:r>
    </w:p>
    <w:p w:rsidR="005B1FDA" w:rsidRPr="00514087" w:rsidRDefault="004D4BE5" w:rsidP="002E7E27">
      <w:pPr>
        <w:pStyle w:val="ListParagraph"/>
        <w:numPr>
          <w:ilvl w:val="2"/>
          <w:numId w:val="6"/>
        </w:numPr>
        <w:jc w:val="both"/>
        <w:rPr>
          <w:rFonts w:ascii="Comic Sans MS" w:hAnsi="Comic Sans MS"/>
        </w:rPr>
      </w:pPr>
      <w:r w:rsidRPr="00332C30">
        <w:rPr>
          <w:rFonts w:ascii="Comic Sans MS" w:hAnsi="Comic Sans MS"/>
          <w:i/>
        </w:rPr>
        <w:t>Insurance Ombudsman of Ireland</w:t>
      </w:r>
      <w:r w:rsidR="002F38E4" w:rsidRPr="00332C30">
        <w:rPr>
          <w:rFonts w:ascii="Comic Sans MS" w:hAnsi="Comic Sans MS"/>
          <w:i/>
        </w:rPr>
        <w:t>:</w:t>
      </w:r>
      <w:r w:rsidR="002F38E4" w:rsidRPr="00332C30">
        <w:rPr>
          <w:rFonts w:ascii="Comic Sans MS" w:hAnsi="Comic Sans MS"/>
        </w:rPr>
        <w:t xml:space="preserve"> deals with complaints about insurance companies </w:t>
      </w:r>
      <w:r w:rsidRPr="00332C30">
        <w:rPr>
          <w:rFonts w:ascii="Comic Sans MS" w:hAnsi="Comic Sans MS"/>
        </w:rPr>
        <w:t xml:space="preserve"> </w:t>
      </w:r>
    </w:p>
    <w:p w:rsidR="009616B1" w:rsidRDefault="009616B1" w:rsidP="00514087">
      <w:pPr>
        <w:jc w:val="both"/>
        <w:rPr>
          <w:rFonts w:ascii="Comic Sans MS" w:hAnsi="Comic Sans MS"/>
          <w:b/>
          <w:u w:val="single"/>
        </w:rPr>
      </w:pPr>
      <w:r>
        <w:rPr>
          <w:rFonts w:ascii="Comic Sans MS" w:hAnsi="Comic Sans MS"/>
          <w:b/>
          <w:u w:val="single"/>
        </w:rPr>
        <w:t xml:space="preserve">A Guarantee or a Warranty </w:t>
      </w:r>
      <w:r w:rsidRPr="00B859A2">
        <w:rPr>
          <w:rFonts w:ascii="Comic Sans MS" w:hAnsi="Comic Sans MS"/>
        </w:rPr>
        <w:t xml:space="preserve">is a written undertaking that the manufacturer, or somebody appointed by the manufacturer, will repair or replace the item </w:t>
      </w:r>
      <w:r w:rsidR="00B859A2" w:rsidRPr="00B859A2">
        <w:rPr>
          <w:rFonts w:ascii="Comic Sans MS" w:hAnsi="Comic Sans MS"/>
        </w:rPr>
        <w:t>within</w:t>
      </w:r>
      <w:r w:rsidRPr="00B859A2">
        <w:rPr>
          <w:rFonts w:ascii="Comic Sans MS" w:hAnsi="Comic Sans MS"/>
        </w:rPr>
        <w:t xml:space="preserve"> a stated period of time after the purchase date.</w:t>
      </w:r>
      <w:r>
        <w:rPr>
          <w:rFonts w:ascii="Comic Sans MS" w:hAnsi="Comic Sans MS"/>
          <w:b/>
          <w:u w:val="single"/>
        </w:rPr>
        <w:t xml:space="preserve"> </w:t>
      </w:r>
      <w:r w:rsidR="00B729BA">
        <w:rPr>
          <w:rFonts w:ascii="Comic Sans MS" w:hAnsi="Comic Sans MS"/>
          <w:b/>
          <w:u w:val="single"/>
        </w:rPr>
        <w:t xml:space="preserve"> </w:t>
      </w:r>
    </w:p>
    <w:p w:rsidR="00DE4535" w:rsidRPr="00514087" w:rsidRDefault="00DE4535" w:rsidP="00514087">
      <w:pPr>
        <w:jc w:val="both"/>
        <w:rPr>
          <w:rFonts w:ascii="Comic Sans MS" w:hAnsi="Comic Sans MS"/>
          <w:b/>
          <w:u w:val="single"/>
        </w:rPr>
      </w:pPr>
      <w:r w:rsidRPr="00514087">
        <w:rPr>
          <w:rFonts w:ascii="Comic Sans MS" w:hAnsi="Comic Sans MS"/>
          <w:b/>
          <w:u w:val="single"/>
        </w:rPr>
        <w:lastRenderedPageBreak/>
        <w:t xml:space="preserve">Food labels </w:t>
      </w:r>
      <w:r w:rsidRPr="00514087">
        <w:rPr>
          <w:rFonts w:ascii="Comic Sans MS" w:hAnsi="Comic Sans MS"/>
          <w:u w:val="single"/>
        </w:rPr>
        <w:t>must be</w:t>
      </w:r>
      <w:r w:rsidRPr="00514087">
        <w:rPr>
          <w:rFonts w:ascii="Comic Sans MS" w:hAnsi="Comic Sans MS"/>
          <w:b/>
          <w:u w:val="single"/>
        </w:rPr>
        <w:t xml:space="preserve">: </w:t>
      </w:r>
    </w:p>
    <w:p w:rsidR="00DE4535" w:rsidRPr="00332C30" w:rsidRDefault="00DE4535" w:rsidP="00DE4535">
      <w:pPr>
        <w:pStyle w:val="ListParagraph"/>
        <w:numPr>
          <w:ilvl w:val="0"/>
          <w:numId w:val="7"/>
        </w:numPr>
        <w:jc w:val="both"/>
        <w:rPr>
          <w:rFonts w:ascii="Comic Sans MS" w:hAnsi="Comic Sans MS"/>
        </w:rPr>
      </w:pPr>
      <w:r w:rsidRPr="00332C30">
        <w:rPr>
          <w:rFonts w:ascii="Comic Sans MS" w:hAnsi="Comic Sans MS"/>
        </w:rPr>
        <w:t xml:space="preserve">Clear and legible in a language that is easily understood </w:t>
      </w:r>
    </w:p>
    <w:p w:rsidR="00DE4535" w:rsidRPr="00332C30" w:rsidRDefault="00DE4535" w:rsidP="00DE4535">
      <w:pPr>
        <w:pStyle w:val="ListParagraph"/>
        <w:numPr>
          <w:ilvl w:val="0"/>
          <w:numId w:val="7"/>
        </w:numPr>
        <w:jc w:val="both"/>
        <w:rPr>
          <w:rFonts w:ascii="Comic Sans MS" w:hAnsi="Comic Sans MS"/>
        </w:rPr>
      </w:pPr>
      <w:r w:rsidRPr="00332C30">
        <w:rPr>
          <w:rFonts w:ascii="Comic Sans MS" w:hAnsi="Comic Sans MS"/>
        </w:rPr>
        <w:t xml:space="preserve">Show the name of the food and the ingredients in descending order </w:t>
      </w:r>
    </w:p>
    <w:p w:rsidR="00DE4535" w:rsidRPr="00332C30" w:rsidRDefault="00DE4535" w:rsidP="00DE4535">
      <w:pPr>
        <w:pStyle w:val="ListParagraph"/>
        <w:numPr>
          <w:ilvl w:val="0"/>
          <w:numId w:val="7"/>
        </w:numPr>
        <w:jc w:val="both"/>
        <w:rPr>
          <w:rFonts w:ascii="Comic Sans MS" w:hAnsi="Comic Sans MS"/>
        </w:rPr>
      </w:pPr>
      <w:r w:rsidRPr="00332C30">
        <w:rPr>
          <w:rFonts w:ascii="Comic Sans MS" w:hAnsi="Comic Sans MS"/>
        </w:rPr>
        <w:t xml:space="preserve">Show the unit price per litre/ kilo and the actual selling price </w:t>
      </w:r>
    </w:p>
    <w:p w:rsidR="00DE4535" w:rsidRPr="00332C30" w:rsidRDefault="00DE4535" w:rsidP="00DE4535">
      <w:pPr>
        <w:pStyle w:val="ListParagraph"/>
        <w:numPr>
          <w:ilvl w:val="0"/>
          <w:numId w:val="7"/>
        </w:numPr>
        <w:jc w:val="both"/>
        <w:rPr>
          <w:rFonts w:ascii="Comic Sans MS" w:hAnsi="Comic Sans MS"/>
        </w:rPr>
      </w:pPr>
      <w:r w:rsidRPr="00332C30">
        <w:rPr>
          <w:rFonts w:ascii="Comic Sans MS" w:hAnsi="Comic Sans MS"/>
        </w:rPr>
        <w:t xml:space="preserve">Show the use by sell by or the best before date </w:t>
      </w:r>
    </w:p>
    <w:p w:rsidR="00DE4535" w:rsidRPr="00332C30" w:rsidRDefault="00DE4535" w:rsidP="00DE4535">
      <w:pPr>
        <w:pStyle w:val="ListParagraph"/>
        <w:numPr>
          <w:ilvl w:val="0"/>
          <w:numId w:val="7"/>
        </w:numPr>
        <w:jc w:val="both"/>
        <w:rPr>
          <w:rFonts w:ascii="Comic Sans MS" w:hAnsi="Comic Sans MS"/>
        </w:rPr>
      </w:pPr>
      <w:r w:rsidRPr="00332C30">
        <w:rPr>
          <w:rFonts w:ascii="Comic Sans MS" w:hAnsi="Comic Sans MS"/>
        </w:rPr>
        <w:t>They may include a bar code (a series of lines on goods that allow computers to identify products)</w:t>
      </w:r>
    </w:p>
    <w:p w:rsidR="00DE4535" w:rsidRPr="00332C30" w:rsidRDefault="00DE4535" w:rsidP="00DE4535">
      <w:pPr>
        <w:pStyle w:val="ListParagraph"/>
        <w:numPr>
          <w:ilvl w:val="1"/>
          <w:numId w:val="7"/>
        </w:numPr>
        <w:jc w:val="both"/>
        <w:rPr>
          <w:rFonts w:ascii="Comic Sans MS" w:hAnsi="Comic Sans MS"/>
        </w:rPr>
      </w:pPr>
      <w:r w:rsidRPr="00332C30">
        <w:rPr>
          <w:rFonts w:ascii="Comic Sans MS" w:hAnsi="Comic Sans MS"/>
        </w:rPr>
        <w:t>Bar codes are used at point of sale to identify the product and the price of the product, thus giving the customer a detailed receipt as well as speeding up the</w:t>
      </w:r>
      <w:r w:rsidR="00332C30" w:rsidRPr="00332C30">
        <w:rPr>
          <w:rFonts w:ascii="Comic Sans MS" w:hAnsi="Comic Sans MS"/>
        </w:rPr>
        <w:t>ir</w:t>
      </w:r>
      <w:r w:rsidRPr="00332C30">
        <w:rPr>
          <w:rFonts w:ascii="Comic Sans MS" w:hAnsi="Comic Sans MS"/>
        </w:rPr>
        <w:t xml:space="preserve"> </w:t>
      </w:r>
      <w:r w:rsidR="00332C30" w:rsidRPr="00332C30">
        <w:rPr>
          <w:rFonts w:ascii="Comic Sans MS" w:hAnsi="Comic Sans MS"/>
        </w:rPr>
        <w:t>shopping</w:t>
      </w:r>
    </w:p>
    <w:p w:rsidR="00332C30" w:rsidRPr="00514087" w:rsidRDefault="00332C30" w:rsidP="00514087">
      <w:pPr>
        <w:pStyle w:val="ListParagraph"/>
        <w:numPr>
          <w:ilvl w:val="1"/>
          <w:numId w:val="7"/>
        </w:numPr>
        <w:jc w:val="both"/>
        <w:rPr>
          <w:rFonts w:ascii="Comic Sans MS" w:hAnsi="Comic Sans MS"/>
        </w:rPr>
      </w:pPr>
      <w:r w:rsidRPr="00332C30">
        <w:rPr>
          <w:rFonts w:ascii="Comic Sans MS" w:hAnsi="Comic Sans MS"/>
        </w:rPr>
        <w:t>Bar codes are used to assist retailers in stocktaking as they allow computers to record the quantity of an item that has been purchased out of stock.</w:t>
      </w:r>
    </w:p>
    <w:p w:rsidR="00DE4535" w:rsidRPr="00332C30" w:rsidRDefault="00DE4535" w:rsidP="00DE4535">
      <w:pPr>
        <w:pStyle w:val="ListParagraph"/>
        <w:ind w:left="1440"/>
        <w:jc w:val="both"/>
        <w:rPr>
          <w:rFonts w:ascii="Comic Sans MS" w:hAnsi="Comic Sans MS"/>
          <w:b/>
          <w:u w:val="single"/>
        </w:rPr>
      </w:pPr>
      <w:r w:rsidRPr="00332C30">
        <w:rPr>
          <w:rFonts w:ascii="Comic Sans MS" w:hAnsi="Comic Sans MS"/>
          <w:b/>
          <w:u w:val="single"/>
        </w:rPr>
        <w:t xml:space="preserve">How to work out the unit price: </w:t>
      </w:r>
    </w:p>
    <w:p w:rsidR="00DE4535" w:rsidRPr="00332C30" w:rsidRDefault="00DE4535" w:rsidP="00DE4535">
      <w:pPr>
        <w:pStyle w:val="ListParagraph"/>
        <w:ind w:left="1440"/>
        <w:jc w:val="both"/>
        <w:rPr>
          <w:rFonts w:ascii="Comic Sans MS" w:hAnsi="Comic Sans MS"/>
        </w:rPr>
      </w:pPr>
      <w:r w:rsidRPr="00332C30">
        <w:rPr>
          <w:rFonts w:ascii="Comic Sans MS" w:hAnsi="Comic Sans MS"/>
        </w:rPr>
        <w:t>40 page copy= 60cent (60/40= 1.5 cent per page)</w:t>
      </w:r>
    </w:p>
    <w:p w:rsidR="00DE4535" w:rsidRPr="00332C30" w:rsidRDefault="00DE4535" w:rsidP="00DE4535">
      <w:pPr>
        <w:pStyle w:val="ListParagraph"/>
        <w:ind w:left="1440"/>
        <w:jc w:val="both"/>
        <w:rPr>
          <w:rFonts w:ascii="Comic Sans MS" w:hAnsi="Comic Sans MS"/>
        </w:rPr>
      </w:pPr>
      <w:r w:rsidRPr="00332C30">
        <w:rPr>
          <w:rFonts w:ascii="Comic Sans MS" w:hAnsi="Comic Sans MS"/>
        </w:rPr>
        <w:t>60 page copy= €1.00 (100/60= 1.7 cent per page)</w:t>
      </w:r>
    </w:p>
    <w:p w:rsidR="00AF4D9D" w:rsidRPr="00332C30" w:rsidRDefault="00B96127" w:rsidP="002E7E27">
      <w:pPr>
        <w:jc w:val="both"/>
        <w:rPr>
          <w:rFonts w:ascii="Comic Sans MS" w:hAnsi="Comic Sans MS"/>
          <w:b/>
          <w:u w:val="single"/>
        </w:rPr>
      </w:pPr>
      <w:r w:rsidRPr="00332C30">
        <w:rPr>
          <w:rFonts w:ascii="Comic Sans MS" w:hAnsi="Comic Sans MS"/>
          <w:b/>
          <w:u w:val="single"/>
        </w:rPr>
        <w:t>Making a complaint</w:t>
      </w:r>
    </w:p>
    <w:p w:rsidR="00B96127" w:rsidRPr="00332C30" w:rsidRDefault="00B96127" w:rsidP="002E7E27">
      <w:pPr>
        <w:jc w:val="both"/>
        <w:rPr>
          <w:rFonts w:ascii="Comic Sans MS" w:hAnsi="Comic Sans MS"/>
          <w:i/>
        </w:rPr>
      </w:pPr>
      <w:r w:rsidRPr="00332C30">
        <w:rPr>
          <w:rFonts w:ascii="Comic Sans MS" w:hAnsi="Comic Sans MS"/>
          <w:i/>
        </w:rPr>
        <w:t>Reasons for consumer complaints…</w:t>
      </w:r>
    </w:p>
    <w:p w:rsidR="00B96127" w:rsidRPr="00332C30" w:rsidRDefault="00B96127" w:rsidP="002E7E27">
      <w:pPr>
        <w:pStyle w:val="ListParagraph"/>
        <w:numPr>
          <w:ilvl w:val="0"/>
          <w:numId w:val="8"/>
        </w:numPr>
        <w:jc w:val="both"/>
        <w:rPr>
          <w:rFonts w:ascii="Comic Sans MS" w:hAnsi="Comic Sans MS"/>
        </w:rPr>
      </w:pPr>
      <w:r w:rsidRPr="00332C30">
        <w:rPr>
          <w:rFonts w:ascii="Comic Sans MS" w:hAnsi="Comic Sans MS"/>
        </w:rPr>
        <w:t xml:space="preserve">False claims about products/ services </w:t>
      </w:r>
    </w:p>
    <w:p w:rsidR="00B96127" w:rsidRPr="00332C30" w:rsidRDefault="00B96127" w:rsidP="002E7E27">
      <w:pPr>
        <w:pStyle w:val="ListParagraph"/>
        <w:numPr>
          <w:ilvl w:val="0"/>
          <w:numId w:val="8"/>
        </w:numPr>
        <w:jc w:val="both"/>
        <w:rPr>
          <w:rFonts w:ascii="Comic Sans MS" w:hAnsi="Comic Sans MS"/>
        </w:rPr>
      </w:pPr>
      <w:r w:rsidRPr="00332C30">
        <w:rPr>
          <w:rFonts w:ascii="Comic Sans MS" w:hAnsi="Comic Sans MS"/>
        </w:rPr>
        <w:t xml:space="preserve">Misleading information given by seller </w:t>
      </w:r>
    </w:p>
    <w:p w:rsidR="00B96127" w:rsidRPr="00332C30" w:rsidRDefault="00B96127" w:rsidP="002E7E27">
      <w:pPr>
        <w:pStyle w:val="ListParagraph"/>
        <w:numPr>
          <w:ilvl w:val="0"/>
          <w:numId w:val="8"/>
        </w:numPr>
        <w:jc w:val="both"/>
        <w:rPr>
          <w:rFonts w:ascii="Comic Sans MS" w:hAnsi="Comic Sans MS"/>
        </w:rPr>
      </w:pPr>
      <w:r w:rsidRPr="00332C30">
        <w:rPr>
          <w:rFonts w:ascii="Comic Sans MS" w:hAnsi="Comic Sans MS"/>
        </w:rPr>
        <w:t xml:space="preserve">Faulty goods/ services </w:t>
      </w:r>
    </w:p>
    <w:p w:rsidR="00B96127" w:rsidRPr="00332C30" w:rsidRDefault="00B96127" w:rsidP="002E7E27">
      <w:pPr>
        <w:pStyle w:val="ListParagraph"/>
        <w:numPr>
          <w:ilvl w:val="0"/>
          <w:numId w:val="8"/>
        </w:numPr>
        <w:jc w:val="both"/>
        <w:rPr>
          <w:rFonts w:ascii="Comic Sans MS" w:hAnsi="Comic Sans MS"/>
        </w:rPr>
      </w:pPr>
      <w:r w:rsidRPr="00332C30">
        <w:rPr>
          <w:rFonts w:ascii="Comic Sans MS" w:hAnsi="Comic Sans MS"/>
        </w:rPr>
        <w:t xml:space="preserve">Goods delivered were not as ordered </w:t>
      </w:r>
    </w:p>
    <w:p w:rsidR="00B96127" w:rsidRPr="00332C30" w:rsidRDefault="00B96127" w:rsidP="002E7E27">
      <w:pPr>
        <w:pStyle w:val="ListParagraph"/>
        <w:numPr>
          <w:ilvl w:val="0"/>
          <w:numId w:val="8"/>
        </w:numPr>
        <w:jc w:val="both"/>
        <w:rPr>
          <w:rFonts w:ascii="Comic Sans MS" w:hAnsi="Comic Sans MS"/>
        </w:rPr>
      </w:pPr>
      <w:r w:rsidRPr="00332C30">
        <w:rPr>
          <w:rFonts w:ascii="Comic Sans MS" w:hAnsi="Comic Sans MS"/>
        </w:rPr>
        <w:t xml:space="preserve">Overcharging/ incorrect weights </w:t>
      </w:r>
    </w:p>
    <w:p w:rsidR="00B96127" w:rsidRPr="00332C30" w:rsidRDefault="00B96127" w:rsidP="002E7E27">
      <w:pPr>
        <w:jc w:val="both"/>
        <w:rPr>
          <w:rFonts w:ascii="Comic Sans MS" w:hAnsi="Comic Sans MS"/>
          <w:b/>
          <w:u w:val="single"/>
        </w:rPr>
      </w:pPr>
      <w:r w:rsidRPr="00332C30">
        <w:rPr>
          <w:rFonts w:ascii="Comic Sans MS" w:hAnsi="Comic Sans MS"/>
          <w:b/>
          <w:u w:val="single"/>
        </w:rPr>
        <w:t>Redress available to consumers:</w:t>
      </w:r>
    </w:p>
    <w:p w:rsidR="00B96127" w:rsidRPr="00332C30" w:rsidRDefault="00B96127" w:rsidP="002E7E27">
      <w:pPr>
        <w:pStyle w:val="ListParagraph"/>
        <w:numPr>
          <w:ilvl w:val="0"/>
          <w:numId w:val="9"/>
        </w:numPr>
        <w:jc w:val="both"/>
        <w:rPr>
          <w:rFonts w:ascii="Comic Sans MS" w:hAnsi="Comic Sans MS"/>
          <w:highlight w:val="yellow"/>
        </w:rPr>
      </w:pPr>
      <w:r w:rsidRPr="00332C30">
        <w:rPr>
          <w:rFonts w:ascii="Comic Sans MS" w:hAnsi="Comic Sans MS"/>
          <w:highlight w:val="yellow"/>
        </w:rPr>
        <w:t xml:space="preserve">Refund </w:t>
      </w:r>
    </w:p>
    <w:p w:rsidR="00B96127" w:rsidRPr="00332C30" w:rsidRDefault="00B96127" w:rsidP="002E7E27">
      <w:pPr>
        <w:pStyle w:val="ListParagraph"/>
        <w:numPr>
          <w:ilvl w:val="0"/>
          <w:numId w:val="9"/>
        </w:numPr>
        <w:jc w:val="both"/>
        <w:rPr>
          <w:rFonts w:ascii="Comic Sans MS" w:hAnsi="Comic Sans MS"/>
          <w:highlight w:val="yellow"/>
        </w:rPr>
      </w:pPr>
      <w:r w:rsidRPr="00332C30">
        <w:rPr>
          <w:rFonts w:ascii="Comic Sans MS" w:hAnsi="Comic Sans MS"/>
          <w:highlight w:val="yellow"/>
        </w:rPr>
        <w:t xml:space="preserve">Repair </w:t>
      </w:r>
    </w:p>
    <w:p w:rsidR="00B96127" w:rsidRPr="00332C30" w:rsidRDefault="00B96127" w:rsidP="002E7E27">
      <w:pPr>
        <w:pStyle w:val="ListParagraph"/>
        <w:numPr>
          <w:ilvl w:val="0"/>
          <w:numId w:val="9"/>
        </w:numPr>
        <w:jc w:val="both"/>
        <w:rPr>
          <w:rFonts w:ascii="Comic Sans MS" w:hAnsi="Comic Sans MS"/>
          <w:highlight w:val="yellow"/>
        </w:rPr>
      </w:pPr>
      <w:r w:rsidRPr="00332C30">
        <w:rPr>
          <w:rFonts w:ascii="Comic Sans MS" w:hAnsi="Comic Sans MS"/>
          <w:highlight w:val="yellow"/>
        </w:rPr>
        <w:t xml:space="preserve">Replacement </w:t>
      </w:r>
    </w:p>
    <w:p w:rsidR="00B96127" w:rsidRPr="00332C30" w:rsidRDefault="00B96127" w:rsidP="002E7E27">
      <w:pPr>
        <w:pStyle w:val="ListParagraph"/>
        <w:numPr>
          <w:ilvl w:val="0"/>
          <w:numId w:val="9"/>
        </w:numPr>
        <w:jc w:val="both"/>
        <w:rPr>
          <w:rFonts w:ascii="Comic Sans MS" w:hAnsi="Comic Sans MS"/>
          <w:highlight w:val="yellow"/>
        </w:rPr>
      </w:pPr>
      <w:r w:rsidRPr="00332C30">
        <w:rPr>
          <w:rFonts w:ascii="Comic Sans MS" w:hAnsi="Comic Sans MS"/>
          <w:highlight w:val="yellow"/>
        </w:rPr>
        <w:t xml:space="preserve">Credit note </w:t>
      </w:r>
    </w:p>
    <w:p w:rsidR="00B96127" w:rsidRPr="00332C30" w:rsidRDefault="00B96127" w:rsidP="002E7E27">
      <w:pPr>
        <w:pStyle w:val="ListParagraph"/>
        <w:numPr>
          <w:ilvl w:val="1"/>
          <w:numId w:val="9"/>
        </w:numPr>
        <w:jc w:val="both"/>
        <w:rPr>
          <w:rFonts w:ascii="Comic Sans MS" w:hAnsi="Comic Sans MS"/>
        </w:rPr>
      </w:pPr>
      <w:r w:rsidRPr="00332C30">
        <w:rPr>
          <w:rFonts w:ascii="Comic Sans MS" w:hAnsi="Comic Sans MS"/>
        </w:rPr>
        <w:t>In credit transactions this is given by the seller to the buyer to show the amount owed by the customer/ paid has been reduced</w:t>
      </w:r>
    </w:p>
    <w:p w:rsidR="00B96127" w:rsidRPr="00332C30" w:rsidRDefault="00B96127" w:rsidP="002E7E27">
      <w:pPr>
        <w:pStyle w:val="ListParagraph"/>
        <w:numPr>
          <w:ilvl w:val="1"/>
          <w:numId w:val="9"/>
        </w:numPr>
        <w:jc w:val="both"/>
        <w:rPr>
          <w:rFonts w:ascii="Comic Sans MS" w:hAnsi="Comic Sans MS"/>
        </w:rPr>
      </w:pPr>
      <w:r w:rsidRPr="00332C30">
        <w:rPr>
          <w:rFonts w:ascii="Comic Sans MS" w:hAnsi="Comic Sans MS"/>
        </w:rPr>
        <w:t xml:space="preserve">In cash transactions this is a note which allows the buyer to purchase something in the sellers shop for the amount of the credit note, credit notes are usually valid for six months </w:t>
      </w:r>
    </w:p>
    <w:p w:rsidR="00332C30" w:rsidRPr="00332C30" w:rsidRDefault="00332C30" w:rsidP="002E7E27">
      <w:pPr>
        <w:jc w:val="both"/>
        <w:rPr>
          <w:rFonts w:ascii="Comic Sans MS" w:hAnsi="Comic Sans MS"/>
          <w:b/>
          <w:u w:val="single"/>
        </w:rPr>
      </w:pPr>
    </w:p>
    <w:p w:rsidR="0058799C" w:rsidRPr="00332C30" w:rsidRDefault="0058799C" w:rsidP="002E7E27">
      <w:pPr>
        <w:jc w:val="both"/>
        <w:rPr>
          <w:rFonts w:ascii="Comic Sans MS" w:hAnsi="Comic Sans MS"/>
          <w:b/>
          <w:u w:val="single"/>
        </w:rPr>
      </w:pPr>
      <w:r w:rsidRPr="00332C30">
        <w:rPr>
          <w:rFonts w:ascii="Comic Sans MS" w:hAnsi="Comic Sans MS"/>
          <w:b/>
          <w:u w:val="single"/>
        </w:rPr>
        <w:lastRenderedPageBreak/>
        <w:t xml:space="preserve">Letter writing (writing a letter of complaint) </w:t>
      </w:r>
      <w:r w:rsidRPr="00332C30">
        <w:rPr>
          <w:rFonts w:ascii="Comic Sans MS" w:hAnsi="Comic Sans MS"/>
        </w:rPr>
        <w:t xml:space="preserve">Nine point plan of letter writing: </w:t>
      </w:r>
    </w:p>
    <w:p w:rsidR="0058799C" w:rsidRPr="009616B1" w:rsidRDefault="0058799C" w:rsidP="002E7E27">
      <w:pPr>
        <w:pStyle w:val="ListParagraph"/>
        <w:numPr>
          <w:ilvl w:val="0"/>
          <w:numId w:val="10"/>
        </w:numPr>
        <w:jc w:val="both"/>
        <w:rPr>
          <w:rFonts w:ascii="Comic Sans MS" w:hAnsi="Comic Sans MS"/>
          <w:sz w:val="16"/>
          <w:szCs w:val="16"/>
        </w:rPr>
      </w:pPr>
      <w:r w:rsidRPr="009616B1">
        <w:rPr>
          <w:rFonts w:ascii="Comic Sans MS" w:hAnsi="Comic Sans MS"/>
          <w:sz w:val="16"/>
          <w:szCs w:val="16"/>
        </w:rPr>
        <w:t>Name/ address of sender</w:t>
      </w:r>
    </w:p>
    <w:p w:rsidR="0058799C" w:rsidRPr="009616B1" w:rsidRDefault="0058799C" w:rsidP="002E7E27">
      <w:pPr>
        <w:pStyle w:val="ListParagraph"/>
        <w:numPr>
          <w:ilvl w:val="0"/>
          <w:numId w:val="10"/>
        </w:numPr>
        <w:jc w:val="both"/>
        <w:rPr>
          <w:rFonts w:ascii="Comic Sans MS" w:hAnsi="Comic Sans MS"/>
          <w:sz w:val="16"/>
          <w:szCs w:val="16"/>
        </w:rPr>
      </w:pPr>
      <w:r w:rsidRPr="009616B1">
        <w:rPr>
          <w:rFonts w:ascii="Comic Sans MS" w:hAnsi="Comic Sans MS"/>
          <w:sz w:val="16"/>
          <w:szCs w:val="16"/>
        </w:rPr>
        <w:t xml:space="preserve">Date </w:t>
      </w:r>
    </w:p>
    <w:p w:rsidR="0058799C" w:rsidRPr="009616B1" w:rsidRDefault="0058799C" w:rsidP="002E7E27">
      <w:pPr>
        <w:pStyle w:val="ListParagraph"/>
        <w:numPr>
          <w:ilvl w:val="0"/>
          <w:numId w:val="10"/>
        </w:numPr>
        <w:jc w:val="both"/>
        <w:rPr>
          <w:rFonts w:ascii="Comic Sans MS" w:hAnsi="Comic Sans MS"/>
          <w:sz w:val="16"/>
          <w:szCs w:val="16"/>
        </w:rPr>
      </w:pPr>
      <w:r w:rsidRPr="009616B1">
        <w:rPr>
          <w:rFonts w:ascii="Comic Sans MS" w:hAnsi="Comic Sans MS"/>
          <w:sz w:val="16"/>
          <w:szCs w:val="16"/>
        </w:rPr>
        <w:t xml:space="preserve">Name/ address of recipient </w:t>
      </w:r>
    </w:p>
    <w:p w:rsidR="0058799C" w:rsidRPr="009616B1" w:rsidRDefault="0058799C" w:rsidP="002E7E27">
      <w:pPr>
        <w:pStyle w:val="ListParagraph"/>
        <w:numPr>
          <w:ilvl w:val="0"/>
          <w:numId w:val="10"/>
        </w:numPr>
        <w:jc w:val="both"/>
        <w:rPr>
          <w:rFonts w:ascii="Comic Sans MS" w:hAnsi="Comic Sans MS"/>
          <w:sz w:val="16"/>
          <w:szCs w:val="16"/>
        </w:rPr>
      </w:pPr>
      <w:r w:rsidRPr="009616B1">
        <w:rPr>
          <w:rFonts w:ascii="Comic Sans MS" w:hAnsi="Comic Sans MS"/>
          <w:sz w:val="16"/>
          <w:szCs w:val="16"/>
        </w:rPr>
        <w:t xml:space="preserve">Salutation </w:t>
      </w:r>
    </w:p>
    <w:p w:rsidR="0058799C" w:rsidRPr="009616B1" w:rsidRDefault="0058799C" w:rsidP="002E7E27">
      <w:pPr>
        <w:pStyle w:val="ListParagraph"/>
        <w:numPr>
          <w:ilvl w:val="0"/>
          <w:numId w:val="10"/>
        </w:numPr>
        <w:jc w:val="both"/>
        <w:rPr>
          <w:rFonts w:ascii="Comic Sans MS" w:hAnsi="Comic Sans MS"/>
          <w:sz w:val="16"/>
          <w:szCs w:val="16"/>
        </w:rPr>
      </w:pPr>
      <w:r w:rsidRPr="009616B1">
        <w:rPr>
          <w:rFonts w:ascii="Comic Sans MS" w:hAnsi="Comic Sans MS"/>
          <w:sz w:val="16"/>
          <w:szCs w:val="16"/>
        </w:rPr>
        <w:t xml:space="preserve">Introduction </w:t>
      </w:r>
    </w:p>
    <w:p w:rsidR="0058799C" w:rsidRPr="009616B1" w:rsidRDefault="0058799C" w:rsidP="002E7E27">
      <w:pPr>
        <w:pStyle w:val="ListParagraph"/>
        <w:numPr>
          <w:ilvl w:val="0"/>
          <w:numId w:val="10"/>
        </w:numPr>
        <w:jc w:val="both"/>
        <w:rPr>
          <w:rFonts w:ascii="Comic Sans MS" w:hAnsi="Comic Sans MS"/>
          <w:sz w:val="16"/>
          <w:szCs w:val="16"/>
        </w:rPr>
      </w:pPr>
      <w:r w:rsidRPr="009616B1">
        <w:rPr>
          <w:rFonts w:ascii="Comic Sans MS" w:hAnsi="Comic Sans MS"/>
          <w:sz w:val="16"/>
          <w:szCs w:val="16"/>
        </w:rPr>
        <w:t xml:space="preserve">Main body </w:t>
      </w:r>
      <w:r w:rsidRPr="009616B1">
        <w:rPr>
          <w:rFonts w:ascii="Comic Sans MS" w:hAnsi="Comic Sans MS"/>
          <w:sz w:val="16"/>
          <w:szCs w:val="16"/>
        </w:rPr>
        <w:tab/>
      </w:r>
    </w:p>
    <w:p w:rsidR="0058799C" w:rsidRPr="009616B1" w:rsidRDefault="0058799C" w:rsidP="002E7E27">
      <w:pPr>
        <w:pStyle w:val="ListParagraph"/>
        <w:numPr>
          <w:ilvl w:val="0"/>
          <w:numId w:val="10"/>
        </w:numPr>
        <w:jc w:val="both"/>
        <w:rPr>
          <w:rFonts w:ascii="Comic Sans MS" w:hAnsi="Comic Sans MS"/>
          <w:sz w:val="16"/>
          <w:szCs w:val="16"/>
        </w:rPr>
      </w:pPr>
      <w:r w:rsidRPr="009616B1">
        <w:rPr>
          <w:rFonts w:ascii="Comic Sans MS" w:hAnsi="Comic Sans MS"/>
          <w:sz w:val="16"/>
          <w:szCs w:val="16"/>
        </w:rPr>
        <w:t xml:space="preserve">Follow up </w:t>
      </w:r>
    </w:p>
    <w:p w:rsidR="0058799C" w:rsidRPr="009616B1" w:rsidRDefault="0058799C" w:rsidP="002E7E27">
      <w:pPr>
        <w:pStyle w:val="ListParagraph"/>
        <w:numPr>
          <w:ilvl w:val="0"/>
          <w:numId w:val="10"/>
        </w:numPr>
        <w:jc w:val="both"/>
        <w:rPr>
          <w:rFonts w:ascii="Comic Sans MS" w:hAnsi="Comic Sans MS"/>
          <w:sz w:val="16"/>
          <w:szCs w:val="16"/>
        </w:rPr>
      </w:pPr>
      <w:r w:rsidRPr="009616B1">
        <w:rPr>
          <w:rFonts w:ascii="Comic Sans MS" w:hAnsi="Comic Sans MS"/>
          <w:sz w:val="16"/>
          <w:szCs w:val="16"/>
        </w:rPr>
        <w:t xml:space="preserve">Closing </w:t>
      </w:r>
    </w:p>
    <w:p w:rsidR="00514087" w:rsidRPr="009616B1" w:rsidRDefault="0058799C" w:rsidP="009616B1">
      <w:pPr>
        <w:pStyle w:val="ListParagraph"/>
        <w:numPr>
          <w:ilvl w:val="0"/>
          <w:numId w:val="10"/>
        </w:numPr>
        <w:pBdr>
          <w:bottom w:val="single" w:sz="4" w:space="1" w:color="auto"/>
        </w:pBdr>
        <w:jc w:val="both"/>
        <w:rPr>
          <w:rFonts w:ascii="Comic Sans MS" w:hAnsi="Comic Sans MS"/>
          <w:sz w:val="16"/>
          <w:szCs w:val="16"/>
        </w:rPr>
      </w:pPr>
      <w:r w:rsidRPr="009616B1">
        <w:rPr>
          <w:rFonts w:ascii="Comic Sans MS" w:hAnsi="Comic Sans MS"/>
          <w:sz w:val="16"/>
          <w:szCs w:val="16"/>
        </w:rPr>
        <w:t>Signature and date</w:t>
      </w:r>
    </w:p>
    <w:p w:rsidR="00866AFE" w:rsidRPr="009616B1" w:rsidRDefault="00866AFE" w:rsidP="002E7E27">
      <w:pPr>
        <w:ind w:left="7200"/>
        <w:jc w:val="both"/>
        <w:rPr>
          <w:rFonts w:ascii="Comic Sans MS" w:hAnsi="Comic Sans MS"/>
          <w:sz w:val="18"/>
          <w:szCs w:val="18"/>
        </w:rPr>
      </w:pPr>
      <w:r w:rsidRPr="009616B1">
        <w:rPr>
          <w:rFonts w:ascii="Comic Sans MS" w:hAnsi="Comic Sans MS"/>
          <w:sz w:val="18"/>
          <w:szCs w:val="18"/>
        </w:rPr>
        <w:t xml:space="preserve">Ramsgrange </w:t>
      </w:r>
    </w:p>
    <w:p w:rsidR="00866AFE" w:rsidRPr="009616B1" w:rsidRDefault="00866AFE" w:rsidP="002E7E27">
      <w:pPr>
        <w:ind w:left="7200"/>
        <w:jc w:val="both"/>
        <w:rPr>
          <w:rFonts w:ascii="Comic Sans MS" w:hAnsi="Comic Sans MS"/>
          <w:sz w:val="18"/>
          <w:szCs w:val="18"/>
        </w:rPr>
      </w:pPr>
      <w:r w:rsidRPr="009616B1">
        <w:rPr>
          <w:rFonts w:ascii="Comic Sans MS" w:hAnsi="Comic Sans MS"/>
          <w:sz w:val="18"/>
          <w:szCs w:val="18"/>
        </w:rPr>
        <w:t>New Ross</w:t>
      </w:r>
    </w:p>
    <w:p w:rsidR="00866AFE" w:rsidRPr="009616B1" w:rsidRDefault="00866AFE" w:rsidP="002E7E27">
      <w:pPr>
        <w:ind w:left="7200"/>
        <w:jc w:val="both"/>
        <w:rPr>
          <w:rFonts w:ascii="Comic Sans MS" w:hAnsi="Comic Sans MS"/>
          <w:sz w:val="18"/>
          <w:szCs w:val="18"/>
        </w:rPr>
      </w:pPr>
      <w:r w:rsidRPr="009616B1">
        <w:rPr>
          <w:rFonts w:ascii="Comic Sans MS" w:hAnsi="Comic Sans MS"/>
          <w:sz w:val="18"/>
          <w:szCs w:val="18"/>
        </w:rPr>
        <w:t>Co Wexford</w:t>
      </w:r>
    </w:p>
    <w:p w:rsidR="00866AFE" w:rsidRPr="009616B1" w:rsidRDefault="00866AFE" w:rsidP="002E7E27">
      <w:pPr>
        <w:ind w:left="7200"/>
        <w:jc w:val="both"/>
        <w:rPr>
          <w:rFonts w:ascii="Comic Sans MS" w:hAnsi="Comic Sans MS"/>
          <w:sz w:val="18"/>
          <w:szCs w:val="18"/>
        </w:rPr>
      </w:pPr>
      <w:r w:rsidRPr="009616B1">
        <w:rPr>
          <w:rFonts w:ascii="Comic Sans MS" w:hAnsi="Comic Sans MS"/>
          <w:sz w:val="18"/>
          <w:szCs w:val="18"/>
        </w:rPr>
        <w:t>16/11/2013</w:t>
      </w:r>
    </w:p>
    <w:p w:rsidR="00866AFE" w:rsidRPr="009616B1" w:rsidRDefault="00866AFE" w:rsidP="002E7E27">
      <w:pPr>
        <w:jc w:val="both"/>
        <w:rPr>
          <w:rFonts w:ascii="Comic Sans MS" w:hAnsi="Comic Sans MS"/>
          <w:sz w:val="18"/>
          <w:szCs w:val="18"/>
        </w:rPr>
      </w:pPr>
      <w:r w:rsidRPr="009616B1">
        <w:rPr>
          <w:rFonts w:ascii="Comic Sans MS" w:hAnsi="Comic Sans MS"/>
          <w:sz w:val="18"/>
          <w:szCs w:val="18"/>
        </w:rPr>
        <w:t>Woodies DIY</w:t>
      </w:r>
    </w:p>
    <w:p w:rsidR="00866AFE" w:rsidRPr="009616B1" w:rsidRDefault="002E7E27" w:rsidP="002E7E27">
      <w:pPr>
        <w:jc w:val="both"/>
        <w:rPr>
          <w:rFonts w:ascii="Comic Sans MS" w:hAnsi="Comic Sans MS"/>
          <w:sz w:val="18"/>
          <w:szCs w:val="18"/>
        </w:rPr>
      </w:pPr>
      <w:r w:rsidRPr="009616B1">
        <w:rPr>
          <w:rFonts w:ascii="Comic Sans MS" w:hAnsi="Comic Sans MS"/>
          <w:sz w:val="18"/>
          <w:szCs w:val="18"/>
        </w:rPr>
        <w:t xml:space="preserve">North </w:t>
      </w:r>
      <w:r w:rsidR="00866AFE" w:rsidRPr="009616B1">
        <w:rPr>
          <w:rFonts w:ascii="Comic Sans MS" w:hAnsi="Comic Sans MS"/>
          <w:sz w:val="18"/>
          <w:szCs w:val="18"/>
        </w:rPr>
        <w:t>Main Street</w:t>
      </w:r>
    </w:p>
    <w:p w:rsidR="00866AFE" w:rsidRPr="009616B1" w:rsidRDefault="00866AFE" w:rsidP="002E7E27">
      <w:pPr>
        <w:jc w:val="both"/>
        <w:rPr>
          <w:rFonts w:ascii="Comic Sans MS" w:hAnsi="Comic Sans MS"/>
          <w:sz w:val="18"/>
          <w:szCs w:val="18"/>
        </w:rPr>
      </w:pPr>
      <w:r w:rsidRPr="009616B1">
        <w:rPr>
          <w:rFonts w:ascii="Comic Sans MS" w:hAnsi="Comic Sans MS"/>
          <w:sz w:val="18"/>
          <w:szCs w:val="18"/>
        </w:rPr>
        <w:t xml:space="preserve">Wexford </w:t>
      </w:r>
    </w:p>
    <w:p w:rsidR="00866AFE" w:rsidRPr="009616B1" w:rsidRDefault="00866AFE" w:rsidP="002E7E27">
      <w:pPr>
        <w:jc w:val="both"/>
        <w:rPr>
          <w:rFonts w:ascii="Comic Sans MS" w:hAnsi="Comic Sans MS"/>
          <w:sz w:val="18"/>
          <w:szCs w:val="18"/>
        </w:rPr>
      </w:pPr>
      <w:r w:rsidRPr="009616B1">
        <w:rPr>
          <w:rFonts w:ascii="Comic Sans MS" w:hAnsi="Comic Sans MS"/>
          <w:sz w:val="18"/>
          <w:szCs w:val="18"/>
        </w:rPr>
        <w:t>Re: letter of complaint about faulty barbeque</w:t>
      </w:r>
    </w:p>
    <w:p w:rsidR="00866AFE" w:rsidRPr="009616B1" w:rsidRDefault="00866AFE" w:rsidP="002E7E27">
      <w:pPr>
        <w:jc w:val="both"/>
        <w:rPr>
          <w:rFonts w:ascii="Comic Sans MS" w:hAnsi="Comic Sans MS"/>
          <w:sz w:val="18"/>
          <w:szCs w:val="18"/>
        </w:rPr>
      </w:pPr>
    </w:p>
    <w:p w:rsidR="00866AFE" w:rsidRPr="009616B1" w:rsidRDefault="00866AFE" w:rsidP="002E7E27">
      <w:pPr>
        <w:jc w:val="both"/>
        <w:rPr>
          <w:rFonts w:ascii="Comic Sans MS" w:hAnsi="Comic Sans MS"/>
          <w:sz w:val="18"/>
          <w:szCs w:val="18"/>
        </w:rPr>
      </w:pPr>
      <w:r w:rsidRPr="009616B1">
        <w:rPr>
          <w:rFonts w:ascii="Comic Sans MS" w:hAnsi="Comic Sans MS"/>
          <w:sz w:val="18"/>
          <w:szCs w:val="18"/>
        </w:rPr>
        <w:t>Dear sir/ madam,</w:t>
      </w:r>
    </w:p>
    <w:p w:rsidR="00866AFE" w:rsidRPr="009616B1" w:rsidRDefault="00866AFE" w:rsidP="002E7E27">
      <w:pPr>
        <w:jc w:val="both"/>
        <w:rPr>
          <w:rFonts w:ascii="Comic Sans MS" w:hAnsi="Comic Sans MS"/>
          <w:sz w:val="18"/>
          <w:szCs w:val="18"/>
        </w:rPr>
      </w:pPr>
      <w:r w:rsidRPr="009616B1">
        <w:rPr>
          <w:rFonts w:ascii="Comic Sans MS" w:hAnsi="Comic Sans MS"/>
          <w:sz w:val="18"/>
          <w:szCs w:val="18"/>
        </w:rPr>
        <w:t xml:space="preserve">On 11/11/2013 I purchased an “Outback barbeque” in your store, please find a copy of the receipt attached. I wish to make a complaint about this item. </w:t>
      </w:r>
    </w:p>
    <w:p w:rsidR="00866AFE" w:rsidRPr="009616B1" w:rsidRDefault="00866AFE" w:rsidP="002E7E27">
      <w:pPr>
        <w:jc w:val="both"/>
        <w:rPr>
          <w:rFonts w:ascii="Comic Sans MS" w:hAnsi="Comic Sans MS"/>
          <w:sz w:val="18"/>
          <w:szCs w:val="18"/>
        </w:rPr>
      </w:pPr>
      <w:r w:rsidRPr="009616B1">
        <w:rPr>
          <w:rFonts w:ascii="Comic Sans MS" w:hAnsi="Comic Sans MS"/>
          <w:sz w:val="18"/>
          <w:szCs w:val="18"/>
        </w:rPr>
        <w:t xml:space="preserve">On the day of purchase I was assembling the barbeque when I noticed that there was a crack in the lid of the barbeque, I immediately called the store to make a complaint. The manager on duty told me that this was not Woodies problem and that I would have to contact the manufacturer “Outback Barbeques”. I told the manager that I was unhappy with this response but he hung up the phone on me. </w:t>
      </w:r>
    </w:p>
    <w:p w:rsidR="002E7E27" w:rsidRPr="009616B1" w:rsidRDefault="002E7E27" w:rsidP="002E7E27">
      <w:pPr>
        <w:jc w:val="both"/>
        <w:rPr>
          <w:rFonts w:ascii="Comic Sans MS" w:hAnsi="Comic Sans MS"/>
          <w:sz w:val="18"/>
          <w:szCs w:val="18"/>
        </w:rPr>
      </w:pPr>
      <w:r w:rsidRPr="009616B1">
        <w:rPr>
          <w:rFonts w:ascii="Comic Sans MS" w:hAnsi="Comic Sans MS"/>
          <w:sz w:val="18"/>
          <w:szCs w:val="18"/>
        </w:rPr>
        <w:t xml:space="preserve">I am writing to inform you that my contract was not with “Outback Barbeques” it was in fact with Woodies and under the “Sale of Goods and Supply of Services Act 1980” this item was not fit for the purpose intended nor was it of merchantable quality. I demand a full refund or replacement for this faulty product as soon as possible or I will be required to take the matter further. </w:t>
      </w:r>
    </w:p>
    <w:p w:rsidR="002E7E27" w:rsidRPr="009616B1" w:rsidRDefault="002E7E27" w:rsidP="002E7E27">
      <w:pPr>
        <w:jc w:val="both"/>
        <w:rPr>
          <w:rFonts w:ascii="Comic Sans MS" w:hAnsi="Comic Sans MS"/>
          <w:sz w:val="18"/>
          <w:szCs w:val="18"/>
        </w:rPr>
      </w:pPr>
    </w:p>
    <w:p w:rsidR="002E7E27" w:rsidRPr="009616B1" w:rsidRDefault="002E7E27" w:rsidP="002E7E27">
      <w:pPr>
        <w:jc w:val="both"/>
        <w:rPr>
          <w:rFonts w:ascii="Comic Sans MS" w:hAnsi="Comic Sans MS"/>
          <w:sz w:val="18"/>
          <w:szCs w:val="18"/>
        </w:rPr>
      </w:pPr>
      <w:r w:rsidRPr="009616B1">
        <w:rPr>
          <w:rFonts w:ascii="Comic Sans MS" w:hAnsi="Comic Sans MS"/>
          <w:sz w:val="18"/>
          <w:szCs w:val="18"/>
        </w:rPr>
        <w:t xml:space="preserve">I look forward to a positive response, </w:t>
      </w:r>
    </w:p>
    <w:p w:rsidR="002E7E27" w:rsidRPr="009616B1" w:rsidRDefault="002E7E27" w:rsidP="002E7E27">
      <w:pPr>
        <w:jc w:val="both"/>
        <w:rPr>
          <w:rFonts w:ascii="Comic Sans MS" w:hAnsi="Comic Sans MS"/>
          <w:sz w:val="18"/>
          <w:szCs w:val="18"/>
        </w:rPr>
      </w:pPr>
      <w:r w:rsidRPr="009616B1">
        <w:rPr>
          <w:rFonts w:ascii="Comic Sans MS" w:hAnsi="Comic Sans MS"/>
          <w:sz w:val="18"/>
          <w:szCs w:val="18"/>
        </w:rPr>
        <w:t>Yours faithfully,</w:t>
      </w:r>
    </w:p>
    <w:p w:rsidR="002E7E27" w:rsidRPr="009616B1" w:rsidRDefault="002E7E27" w:rsidP="002E7E27">
      <w:pPr>
        <w:jc w:val="both"/>
        <w:rPr>
          <w:rFonts w:ascii="Comic Sans MS" w:hAnsi="Comic Sans MS"/>
          <w:sz w:val="18"/>
          <w:szCs w:val="18"/>
        </w:rPr>
      </w:pPr>
      <w:r w:rsidRPr="009616B1">
        <w:rPr>
          <w:rFonts w:ascii="Comic Sans MS" w:hAnsi="Comic Sans MS"/>
          <w:sz w:val="18"/>
          <w:szCs w:val="18"/>
        </w:rPr>
        <w:t xml:space="preserve">Anna Reilly </w:t>
      </w:r>
    </w:p>
    <w:sectPr w:rsidR="002E7E27" w:rsidRPr="009616B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418" w:rsidRDefault="00285418" w:rsidP="00DE4535">
      <w:pPr>
        <w:spacing w:after="0" w:line="240" w:lineRule="auto"/>
      </w:pPr>
      <w:r>
        <w:separator/>
      </w:r>
    </w:p>
  </w:endnote>
  <w:endnote w:type="continuationSeparator" w:id="0">
    <w:p w:rsidR="00285418" w:rsidRDefault="00285418" w:rsidP="00DE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418" w:rsidRDefault="00285418" w:rsidP="00DE4535">
      <w:pPr>
        <w:spacing w:after="0" w:line="240" w:lineRule="auto"/>
      </w:pPr>
      <w:r>
        <w:separator/>
      </w:r>
    </w:p>
  </w:footnote>
  <w:footnote w:type="continuationSeparator" w:id="0">
    <w:p w:rsidR="00285418" w:rsidRDefault="00285418" w:rsidP="00DE4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321912"/>
      <w:docPartObj>
        <w:docPartGallery w:val="Page Numbers (Top of Page)"/>
        <w:docPartUnique/>
      </w:docPartObj>
    </w:sdtPr>
    <w:sdtEndPr>
      <w:rPr>
        <w:noProof/>
      </w:rPr>
    </w:sdtEndPr>
    <w:sdtContent>
      <w:p w:rsidR="00DE4535" w:rsidRDefault="00DE4535">
        <w:pPr>
          <w:pStyle w:val="Header"/>
        </w:pPr>
        <w:r>
          <w:t xml:space="preserve">M Walsh </w:t>
        </w:r>
        <w:r>
          <w:tab/>
        </w:r>
        <w:r>
          <w:tab/>
        </w:r>
        <w:r>
          <w:fldChar w:fldCharType="begin"/>
        </w:r>
        <w:r>
          <w:instrText xml:space="preserve"> PAGE   \* MERGEFORMAT </w:instrText>
        </w:r>
        <w:r>
          <w:fldChar w:fldCharType="separate"/>
        </w:r>
        <w:r w:rsidR="005F6B72">
          <w:rPr>
            <w:noProof/>
          </w:rPr>
          <w:t>1</w:t>
        </w:r>
        <w:r>
          <w:rPr>
            <w:noProof/>
          </w:rPr>
          <w:fldChar w:fldCharType="end"/>
        </w:r>
      </w:p>
    </w:sdtContent>
  </w:sdt>
  <w:p w:rsidR="00DE4535" w:rsidRDefault="00DE4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827"/>
    <w:multiLevelType w:val="hybridMultilevel"/>
    <w:tmpl w:val="BAC0C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9D49B0"/>
    <w:multiLevelType w:val="hybridMultilevel"/>
    <w:tmpl w:val="33302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E230E0"/>
    <w:multiLevelType w:val="hybridMultilevel"/>
    <w:tmpl w:val="9D288792"/>
    <w:lvl w:ilvl="0" w:tplc="18090001">
      <w:start w:val="1"/>
      <w:numFmt w:val="bullet"/>
      <w:lvlText w:val=""/>
      <w:lvlJc w:val="left"/>
      <w:pPr>
        <w:ind w:left="795" w:hanging="360"/>
      </w:pPr>
      <w:rPr>
        <w:rFonts w:ascii="Symbol" w:hAnsi="Symbol" w:hint="default"/>
      </w:rPr>
    </w:lvl>
    <w:lvl w:ilvl="1" w:tplc="18090003">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3">
    <w:nsid w:val="0EEE77DF"/>
    <w:multiLevelType w:val="hybridMultilevel"/>
    <w:tmpl w:val="EBB63C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73173CE"/>
    <w:multiLevelType w:val="hybridMultilevel"/>
    <w:tmpl w:val="D5FE0C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A6A1697"/>
    <w:multiLevelType w:val="hybridMultilevel"/>
    <w:tmpl w:val="C4B83836"/>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nsid w:val="345F7031"/>
    <w:multiLevelType w:val="hybridMultilevel"/>
    <w:tmpl w:val="F9723B0E"/>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76A0EF7"/>
    <w:multiLevelType w:val="hybridMultilevel"/>
    <w:tmpl w:val="B17C7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88329E1"/>
    <w:multiLevelType w:val="hybridMultilevel"/>
    <w:tmpl w:val="BC56E3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BC45744"/>
    <w:multiLevelType w:val="hybridMultilevel"/>
    <w:tmpl w:val="3A10EF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96326FA"/>
    <w:multiLevelType w:val="hybridMultilevel"/>
    <w:tmpl w:val="F9723B0E"/>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4"/>
  </w:num>
  <w:num w:numId="6">
    <w:abstractNumId w:val="6"/>
  </w:num>
  <w:num w:numId="7">
    <w:abstractNumId w:val="5"/>
  </w:num>
  <w:num w:numId="8">
    <w:abstractNumId w:val="8"/>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9D"/>
    <w:rsid w:val="00285418"/>
    <w:rsid w:val="002E7E27"/>
    <w:rsid w:val="002F38E4"/>
    <w:rsid w:val="00321CE4"/>
    <w:rsid w:val="00332C30"/>
    <w:rsid w:val="004D4BE5"/>
    <w:rsid w:val="00514087"/>
    <w:rsid w:val="0058799C"/>
    <w:rsid w:val="005B1FDA"/>
    <w:rsid w:val="005F6B72"/>
    <w:rsid w:val="0062116E"/>
    <w:rsid w:val="00866AFE"/>
    <w:rsid w:val="008C09DE"/>
    <w:rsid w:val="009616B1"/>
    <w:rsid w:val="00A41A89"/>
    <w:rsid w:val="00A97ADD"/>
    <w:rsid w:val="00AF4D9D"/>
    <w:rsid w:val="00B729BA"/>
    <w:rsid w:val="00B859A2"/>
    <w:rsid w:val="00B96127"/>
    <w:rsid w:val="00C65038"/>
    <w:rsid w:val="00D71928"/>
    <w:rsid w:val="00DE4535"/>
    <w:rsid w:val="00F167ED"/>
    <w:rsid w:val="00FF36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D9D"/>
    <w:pPr>
      <w:ind w:left="720"/>
      <w:contextualSpacing/>
    </w:pPr>
  </w:style>
  <w:style w:type="paragraph" w:styleId="Header">
    <w:name w:val="header"/>
    <w:basedOn w:val="Normal"/>
    <w:link w:val="HeaderChar"/>
    <w:uiPriority w:val="99"/>
    <w:unhideWhenUsed/>
    <w:rsid w:val="00DE4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535"/>
  </w:style>
  <w:style w:type="paragraph" w:styleId="Footer">
    <w:name w:val="footer"/>
    <w:basedOn w:val="Normal"/>
    <w:link w:val="FooterChar"/>
    <w:uiPriority w:val="99"/>
    <w:unhideWhenUsed/>
    <w:rsid w:val="00DE4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535"/>
  </w:style>
  <w:style w:type="paragraph" w:styleId="BalloonText">
    <w:name w:val="Balloon Text"/>
    <w:basedOn w:val="Normal"/>
    <w:link w:val="BalloonTextChar"/>
    <w:uiPriority w:val="99"/>
    <w:semiHidden/>
    <w:unhideWhenUsed/>
    <w:rsid w:val="00DE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D9D"/>
    <w:pPr>
      <w:ind w:left="720"/>
      <w:contextualSpacing/>
    </w:pPr>
  </w:style>
  <w:style w:type="paragraph" w:styleId="Header">
    <w:name w:val="header"/>
    <w:basedOn w:val="Normal"/>
    <w:link w:val="HeaderChar"/>
    <w:uiPriority w:val="99"/>
    <w:unhideWhenUsed/>
    <w:rsid w:val="00DE4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535"/>
  </w:style>
  <w:style w:type="paragraph" w:styleId="Footer">
    <w:name w:val="footer"/>
    <w:basedOn w:val="Normal"/>
    <w:link w:val="FooterChar"/>
    <w:uiPriority w:val="99"/>
    <w:unhideWhenUsed/>
    <w:rsid w:val="00DE4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535"/>
  </w:style>
  <w:style w:type="paragraph" w:styleId="BalloonText">
    <w:name w:val="Balloon Text"/>
    <w:basedOn w:val="Normal"/>
    <w:link w:val="BalloonTextChar"/>
    <w:uiPriority w:val="99"/>
    <w:semiHidden/>
    <w:unhideWhenUsed/>
    <w:rsid w:val="00DE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Maeves</dc:creator>
  <cp:lastModifiedBy>principal</cp:lastModifiedBy>
  <cp:revision>2</cp:revision>
  <dcterms:created xsi:type="dcterms:W3CDTF">2014-01-07T17:12:00Z</dcterms:created>
  <dcterms:modified xsi:type="dcterms:W3CDTF">2014-01-07T17:12:00Z</dcterms:modified>
</cp:coreProperties>
</file>